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F79E24" w14:textId="77777777" w:rsidR="00423B9B" w:rsidRDefault="00423B9B" w:rsidP="00423B9B">
      <w:pPr>
        <w:spacing w:after="0" w:line="240" w:lineRule="auto"/>
        <w:jc w:val="center"/>
        <w:rPr>
          <w:b/>
          <w:bCs/>
          <w:color w:val="4472C4" w:themeColor="accent1"/>
          <w:sz w:val="44"/>
          <w:szCs w:val="44"/>
        </w:rPr>
      </w:pPr>
      <w:r w:rsidRPr="00423B9B">
        <w:rPr>
          <w:b/>
          <w:bCs/>
          <w:color w:val="4472C4" w:themeColor="accent1"/>
          <w:sz w:val="44"/>
          <w:szCs w:val="44"/>
        </w:rPr>
        <w:t xml:space="preserve">Mercadillos Navideños Baviera y Tirol </w:t>
      </w:r>
    </w:p>
    <w:p w14:paraId="59E4A672" w14:textId="7D580887" w:rsidR="00DA2B1F" w:rsidRDefault="00DA2B1F" w:rsidP="00423B9B">
      <w:pPr>
        <w:spacing w:after="0" w:line="240" w:lineRule="auto"/>
        <w:jc w:val="center"/>
        <w:rPr>
          <w:b/>
          <w:bCs/>
          <w:color w:val="4472C4" w:themeColor="accent1"/>
          <w:sz w:val="44"/>
          <w:szCs w:val="44"/>
        </w:rPr>
      </w:pPr>
      <w:r>
        <w:rPr>
          <w:b/>
          <w:bCs/>
          <w:color w:val="4472C4" w:themeColor="accent1"/>
          <w:sz w:val="44"/>
          <w:szCs w:val="44"/>
        </w:rPr>
        <w:t>(Alemania)</w:t>
      </w:r>
    </w:p>
    <w:p w14:paraId="52E8FEB2" w14:textId="02463C00" w:rsidR="00423B9B" w:rsidRDefault="00423B9B" w:rsidP="00423B9B">
      <w:pPr>
        <w:spacing w:after="0" w:line="240" w:lineRule="auto"/>
        <w:jc w:val="center"/>
        <w:rPr>
          <w:b/>
          <w:bCs/>
          <w:color w:val="4472C4" w:themeColor="accent1"/>
          <w:sz w:val="44"/>
          <w:szCs w:val="44"/>
        </w:rPr>
      </w:pPr>
      <w:r>
        <w:rPr>
          <w:b/>
          <w:bCs/>
          <w:color w:val="4472C4" w:themeColor="accent1"/>
          <w:sz w:val="44"/>
          <w:szCs w:val="44"/>
        </w:rPr>
        <w:t xml:space="preserve">04 </w:t>
      </w:r>
      <w:proofErr w:type="gramStart"/>
      <w:r w:rsidR="00B1346E">
        <w:rPr>
          <w:b/>
          <w:bCs/>
          <w:color w:val="4472C4" w:themeColor="accent1"/>
          <w:sz w:val="44"/>
          <w:szCs w:val="44"/>
        </w:rPr>
        <w:t>Días</w:t>
      </w:r>
      <w:proofErr w:type="gramEnd"/>
      <w:r>
        <w:rPr>
          <w:b/>
          <w:bCs/>
          <w:color w:val="4472C4" w:themeColor="accent1"/>
          <w:sz w:val="44"/>
          <w:szCs w:val="44"/>
        </w:rPr>
        <w:t xml:space="preserve">/03 Noches </w:t>
      </w:r>
    </w:p>
    <w:p w14:paraId="4F7FC35C" w14:textId="77777777" w:rsidR="00423B9B" w:rsidRDefault="00423B9B" w:rsidP="00423B9B">
      <w:pPr>
        <w:pStyle w:val="Sinespaciado"/>
        <w:jc w:val="center"/>
        <w:rPr>
          <w:rFonts w:ascii="Calibri Light" w:hAnsi="Calibri Light" w:cs="Calibri Light"/>
          <w:b/>
          <w:color w:val="44546A" w:themeColor="text2"/>
          <w:sz w:val="20"/>
          <w:szCs w:val="20"/>
        </w:rPr>
      </w:pPr>
    </w:p>
    <w:p w14:paraId="26D7E480" w14:textId="77777777" w:rsidR="00423B9B" w:rsidRPr="00394A13" w:rsidRDefault="00423B9B" w:rsidP="00423B9B">
      <w:pPr>
        <w:pStyle w:val="Sinespaciado"/>
        <w:jc w:val="center"/>
        <w:rPr>
          <w:rFonts w:ascii="Calibri Light" w:hAnsi="Calibri Light" w:cs="Calibri Light"/>
          <w:b/>
          <w:color w:val="44546A" w:themeColor="text2"/>
          <w:sz w:val="20"/>
          <w:szCs w:val="20"/>
          <w:lang w:val="en-US"/>
        </w:rPr>
      </w:pPr>
    </w:p>
    <w:p w14:paraId="4365C975" w14:textId="40CCBDA8" w:rsidR="00423B9B" w:rsidRPr="00394A13" w:rsidRDefault="00423B9B" w:rsidP="00423B9B">
      <w:pPr>
        <w:jc w:val="center"/>
        <w:rPr>
          <w:rFonts w:ascii="Calibri Light" w:hAnsi="Calibri Light" w:cs="Calibri Light"/>
          <w:b/>
          <w:iCs/>
          <w:color w:val="44546A" w:themeColor="text2"/>
          <w:szCs w:val="20"/>
          <w:lang w:val="en-US"/>
        </w:rPr>
      </w:pPr>
      <w:r w:rsidRPr="00394A13">
        <w:rPr>
          <w:rFonts w:ascii="Calibri Light" w:hAnsi="Calibri Light" w:cs="Calibri Light"/>
          <w:b/>
          <w:iCs/>
          <w:color w:val="44546A" w:themeColor="text2"/>
          <w:szCs w:val="20"/>
          <w:lang w:val="en-US"/>
        </w:rPr>
        <w:t xml:space="preserve">  </w:t>
      </w:r>
      <w:r>
        <w:rPr>
          <w:noProof/>
        </w:rPr>
        <w:drawing>
          <wp:inline distT="0" distB="0" distL="0" distR="0" wp14:anchorId="1DBA07D7" wp14:editId="1F0DA8C4">
            <wp:extent cx="4238625" cy="2652795"/>
            <wp:effectExtent l="0" t="0" r="0" b="0"/>
            <wp:docPr id="768727199" name="Imagen 1" descr="Mercadillos Navideños en Baviera y Tirol - Munich - Hasta -70% | Voyage  Priv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rcadillos Navideños en Baviera y Tirol - Munich - Hasta -70% | Voyage  Privé"/>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49111" cy="2659358"/>
                    </a:xfrm>
                    <a:prstGeom prst="rect">
                      <a:avLst/>
                    </a:prstGeom>
                    <a:noFill/>
                    <a:ln>
                      <a:noFill/>
                    </a:ln>
                  </pic:spPr>
                </pic:pic>
              </a:graphicData>
            </a:graphic>
          </wp:inline>
        </w:drawing>
      </w:r>
      <w:r w:rsidRPr="00394A13">
        <w:rPr>
          <w:rFonts w:ascii="Calibri Light" w:hAnsi="Calibri Light" w:cs="Calibri Light"/>
          <w:b/>
          <w:iCs/>
          <w:color w:val="44546A" w:themeColor="text2"/>
          <w:szCs w:val="20"/>
          <w:lang w:val="en-US"/>
        </w:rPr>
        <w:t xml:space="preserve">               </w:t>
      </w:r>
    </w:p>
    <w:p w14:paraId="32EE67DE" w14:textId="77777777" w:rsidR="00423B9B" w:rsidRPr="00394A13" w:rsidRDefault="00423B9B" w:rsidP="00423B9B">
      <w:pPr>
        <w:rPr>
          <w:rFonts w:ascii="Calibri Light" w:hAnsi="Calibri Light" w:cs="Calibri Light"/>
          <w:b/>
          <w:iCs/>
          <w:szCs w:val="20"/>
          <w:lang w:val="en-US"/>
        </w:rPr>
      </w:pPr>
    </w:p>
    <w:p w14:paraId="7F138BBB" w14:textId="77777777" w:rsidR="00423B9B" w:rsidRDefault="00423B9B" w:rsidP="00423B9B">
      <w:pPr>
        <w:rPr>
          <w:rFonts w:ascii="Calibri Light" w:hAnsi="Calibri Light" w:cs="Calibri Light"/>
          <w:b/>
          <w:iCs/>
          <w:szCs w:val="20"/>
        </w:rPr>
      </w:pPr>
      <w:r>
        <w:rPr>
          <w:rFonts w:ascii="Calibri Light" w:hAnsi="Calibri Light" w:cs="Calibri Light"/>
          <w:b/>
          <w:iCs/>
          <w:szCs w:val="20"/>
        </w:rPr>
        <w:t>PRECIO INCLUYE:</w:t>
      </w:r>
    </w:p>
    <w:p w14:paraId="45483CF8" w14:textId="7D99C785" w:rsidR="00423B9B" w:rsidRPr="00423B9B" w:rsidRDefault="00423B9B" w:rsidP="00423B9B">
      <w:pPr>
        <w:pStyle w:val="Prrafodelista"/>
        <w:numPr>
          <w:ilvl w:val="0"/>
          <w:numId w:val="16"/>
        </w:numPr>
        <w:spacing w:after="0" w:line="240" w:lineRule="auto"/>
        <w:rPr>
          <w:rFonts w:ascii="Calibri Light" w:hAnsi="Calibri Light" w:cs="Calibri Light"/>
          <w:bCs/>
          <w:iCs/>
          <w:szCs w:val="20"/>
        </w:rPr>
      </w:pPr>
      <w:r>
        <w:rPr>
          <w:rFonts w:ascii="Calibri Light" w:hAnsi="Calibri Light" w:cs="Calibri Light"/>
          <w:bCs/>
          <w:iCs/>
          <w:szCs w:val="20"/>
        </w:rPr>
        <w:t>Boleto aéreo en</w:t>
      </w:r>
      <w:r w:rsidRPr="00423B9B">
        <w:rPr>
          <w:rFonts w:ascii="Calibri Light" w:hAnsi="Calibri Light" w:cs="Calibri Light"/>
          <w:bCs/>
          <w:iCs/>
          <w:szCs w:val="20"/>
        </w:rPr>
        <w:t xml:space="preserve"> clase turista especial, desde Madrid y Barcelona, con una pieza de equipaje facturado incluido.</w:t>
      </w:r>
    </w:p>
    <w:p w14:paraId="02AC9B52" w14:textId="77777777" w:rsidR="00423B9B" w:rsidRPr="00423B9B" w:rsidRDefault="00423B9B" w:rsidP="00423B9B">
      <w:pPr>
        <w:pStyle w:val="Prrafodelista"/>
        <w:numPr>
          <w:ilvl w:val="0"/>
          <w:numId w:val="16"/>
        </w:numPr>
        <w:spacing w:after="0" w:line="240" w:lineRule="auto"/>
        <w:rPr>
          <w:rFonts w:ascii="Calibri Light" w:hAnsi="Calibri Light" w:cs="Calibri Light"/>
          <w:bCs/>
          <w:iCs/>
          <w:szCs w:val="20"/>
        </w:rPr>
      </w:pPr>
      <w:r w:rsidRPr="00423B9B">
        <w:rPr>
          <w:rFonts w:ascii="Calibri Light" w:hAnsi="Calibri Light" w:cs="Calibri Light"/>
          <w:bCs/>
          <w:iCs/>
          <w:szCs w:val="20"/>
        </w:rPr>
        <w:t>Traslados aeropuerto-hotel-aeropuerto.</w:t>
      </w:r>
    </w:p>
    <w:p w14:paraId="7F57E00A" w14:textId="63E546DC" w:rsidR="00423B9B" w:rsidRPr="00423B9B" w:rsidRDefault="00423B9B" w:rsidP="00423B9B">
      <w:pPr>
        <w:pStyle w:val="Prrafodelista"/>
        <w:numPr>
          <w:ilvl w:val="0"/>
          <w:numId w:val="16"/>
        </w:numPr>
        <w:spacing w:after="0" w:line="240" w:lineRule="auto"/>
        <w:rPr>
          <w:rFonts w:ascii="Calibri Light" w:hAnsi="Calibri Light" w:cs="Calibri Light"/>
          <w:bCs/>
          <w:iCs/>
          <w:szCs w:val="20"/>
        </w:rPr>
      </w:pPr>
      <w:r>
        <w:rPr>
          <w:rFonts w:ascii="Calibri Light" w:hAnsi="Calibri Light" w:cs="Calibri Light"/>
          <w:bCs/>
          <w:iCs/>
          <w:szCs w:val="20"/>
        </w:rPr>
        <w:t>0</w:t>
      </w:r>
      <w:r w:rsidRPr="00423B9B">
        <w:rPr>
          <w:rFonts w:ascii="Calibri Light" w:hAnsi="Calibri Light" w:cs="Calibri Light"/>
          <w:bCs/>
          <w:iCs/>
          <w:szCs w:val="20"/>
        </w:rPr>
        <w:t>3 noches en los hoteles previstos o similares, en régimen de alojamiento y desayuno en Múnich, y media pensión (cenas sin bebidas) en Área del Tirol</w:t>
      </w:r>
      <w:r>
        <w:rPr>
          <w:rFonts w:ascii="Calibri Light" w:hAnsi="Calibri Light" w:cs="Calibri Light"/>
          <w:bCs/>
          <w:iCs/>
          <w:szCs w:val="20"/>
        </w:rPr>
        <w:t>.</w:t>
      </w:r>
    </w:p>
    <w:p w14:paraId="693AD9B0" w14:textId="3E3C815C" w:rsidR="00423B9B" w:rsidRPr="00423B9B" w:rsidRDefault="00423B9B" w:rsidP="00423B9B">
      <w:pPr>
        <w:pStyle w:val="Prrafodelista"/>
        <w:numPr>
          <w:ilvl w:val="0"/>
          <w:numId w:val="16"/>
        </w:numPr>
        <w:spacing w:after="0" w:line="240" w:lineRule="auto"/>
        <w:rPr>
          <w:rFonts w:ascii="Calibri Light" w:hAnsi="Calibri Light" w:cs="Calibri Light"/>
          <w:bCs/>
          <w:iCs/>
          <w:szCs w:val="20"/>
        </w:rPr>
      </w:pPr>
      <w:r>
        <w:rPr>
          <w:rFonts w:ascii="Calibri Light" w:hAnsi="Calibri Light" w:cs="Calibri Light"/>
          <w:bCs/>
          <w:iCs/>
          <w:szCs w:val="20"/>
        </w:rPr>
        <w:t>0</w:t>
      </w:r>
      <w:r w:rsidRPr="00423B9B">
        <w:rPr>
          <w:rFonts w:ascii="Calibri Light" w:hAnsi="Calibri Light" w:cs="Calibri Light"/>
          <w:bCs/>
          <w:iCs/>
          <w:szCs w:val="20"/>
        </w:rPr>
        <w:t>1 cena de despedida en cervecería en Múnich (1 cerveza incluida), 1 cena y 2 almuerzos (sin bebidas), según itinerario.</w:t>
      </w:r>
    </w:p>
    <w:p w14:paraId="486E3EBC" w14:textId="63ACB950" w:rsidR="00423B9B" w:rsidRPr="00423B9B" w:rsidRDefault="00423B9B" w:rsidP="00423B9B">
      <w:pPr>
        <w:pStyle w:val="Prrafodelista"/>
        <w:numPr>
          <w:ilvl w:val="0"/>
          <w:numId w:val="16"/>
        </w:numPr>
        <w:spacing w:after="0" w:line="240" w:lineRule="auto"/>
        <w:rPr>
          <w:rFonts w:ascii="Calibri Light" w:hAnsi="Calibri Light" w:cs="Calibri Light"/>
          <w:bCs/>
          <w:iCs/>
          <w:szCs w:val="20"/>
        </w:rPr>
      </w:pPr>
      <w:r w:rsidRPr="00423B9B">
        <w:rPr>
          <w:rFonts w:ascii="Calibri Light" w:hAnsi="Calibri Light" w:cs="Calibri Light"/>
          <w:bCs/>
          <w:iCs/>
          <w:szCs w:val="20"/>
        </w:rPr>
        <w:t xml:space="preserve">Visitas con guía local de habla hispana: en Múnich, Innsbruck y Salzburgo. </w:t>
      </w:r>
    </w:p>
    <w:p w14:paraId="4869840B" w14:textId="32CF5B40" w:rsidR="00423B9B" w:rsidRPr="00423B9B" w:rsidRDefault="00423B9B" w:rsidP="00423B9B">
      <w:pPr>
        <w:pStyle w:val="Prrafodelista"/>
        <w:numPr>
          <w:ilvl w:val="0"/>
          <w:numId w:val="16"/>
        </w:numPr>
        <w:spacing w:after="0" w:line="240" w:lineRule="auto"/>
        <w:rPr>
          <w:rFonts w:ascii="Calibri Light" w:hAnsi="Calibri Light" w:cs="Calibri Light"/>
          <w:bCs/>
          <w:iCs/>
          <w:szCs w:val="20"/>
        </w:rPr>
      </w:pPr>
      <w:r w:rsidRPr="00423B9B">
        <w:rPr>
          <w:rFonts w:ascii="Calibri Light" w:hAnsi="Calibri Light" w:cs="Calibri Light"/>
          <w:bCs/>
          <w:iCs/>
          <w:szCs w:val="20"/>
        </w:rPr>
        <w:t>Guía acompañante de habla hispana durante todo el recorrido.</w:t>
      </w:r>
    </w:p>
    <w:p w14:paraId="12FB7A5B" w14:textId="0F1B9282" w:rsidR="00423B9B" w:rsidRPr="00423B9B" w:rsidRDefault="00423B9B" w:rsidP="00423B9B">
      <w:pPr>
        <w:pStyle w:val="Prrafodelista"/>
        <w:numPr>
          <w:ilvl w:val="0"/>
          <w:numId w:val="16"/>
        </w:numPr>
        <w:spacing w:after="0" w:line="240" w:lineRule="auto"/>
        <w:rPr>
          <w:rFonts w:ascii="Calibri Light" w:hAnsi="Calibri Light" w:cs="Calibri Light"/>
          <w:bCs/>
          <w:iCs/>
          <w:szCs w:val="20"/>
        </w:rPr>
      </w:pPr>
      <w:r w:rsidRPr="00423B9B">
        <w:rPr>
          <w:rFonts w:ascii="Calibri Light" w:hAnsi="Calibri Light" w:cs="Calibri Light"/>
          <w:bCs/>
          <w:iCs/>
          <w:szCs w:val="20"/>
        </w:rPr>
        <w:t xml:space="preserve">Paseo por los mercadillos navideños de Múnich, Innsbruck, </w:t>
      </w:r>
      <w:proofErr w:type="spellStart"/>
      <w:r w:rsidRPr="00423B9B">
        <w:rPr>
          <w:rFonts w:ascii="Calibri Light" w:hAnsi="Calibri Light" w:cs="Calibri Light"/>
          <w:bCs/>
          <w:iCs/>
          <w:szCs w:val="20"/>
        </w:rPr>
        <w:t>Rattenberg</w:t>
      </w:r>
      <w:proofErr w:type="spellEnd"/>
      <w:r w:rsidRPr="00423B9B">
        <w:rPr>
          <w:rFonts w:ascii="Calibri Light" w:hAnsi="Calibri Light" w:cs="Calibri Light"/>
          <w:bCs/>
          <w:iCs/>
          <w:szCs w:val="20"/>
        </w:rPr>
        <w:t xml:space="preserve"> y Salzburgo, acompañados por </w:t>
      </w:r>
      <w:r>
        <w:rPr>
          <w:rFonts w:ascii="Calibri Light" w:hAnsi="Calibri Light" w:cs="Calibri Light"/>
          <w:bCs/>
          <w:iCs/>
          <w:szCs w:val="20"/>
        </w:rPr>
        <w:t>un</w:t>
      </w:r>
      <w:r w:rsidRPr="00423B9B">
        <w:rPr>
          <w:rFonts w:ascii="Calibri Light" w:hAnsi="Calibri Light" w:cs="Calibri Light"/>
          <w:bCs/>
          <w:iCs/>
          <w:szCs w:val="20"/>
        </w:rPr>
        <w:t xml:space="preserve"> guía</w:t>
      </w:r>
      <w:r>
        <w:rPr>
          <w:rFonts w:ascii="Calibri Light" w:hAnsi="Calibri Light" w:cs="Calibri Light"/>
          <w:bCs/>
          <w:iCs/>
          <w:szCs w:val="20"/>
        </w:rPr>
        <w:t>.</w:t>
      </w:r>
    </w:p>
    <w:p w14:paraId="5491BF29" w14:textId="7D6EBD44" w:rsidR="00423B9B" w:rsidRPr="00423B9B" w:rsidRDefault="00423B9B" w:rsidP="00423B9B">
      <w:pPr>
        <w:pStyle w:val="Prrafodelista"/>
        <w:numPr>
          <w:ilvl w:val="0"/>
          <w:numId w:val="16"/>
        </w:numPr>
        <w:spacing w:after="0" w:line="240" w:lineRule="auto"/>
        <w:rPr>
          <w:rFonts w:ascii="Calibri Light" w:hAnsi="Calibri Light" w:cs="Calibri Light"/>
          <w:bCs/>
          <w:iCs/>
          <w:szCs w:val="20"/>
        </w:rPr>
      </w:pPr>
      <w:r w:rsidRPr="00423B9B">
        <w:rPr>
          <w:rFonts w:ascii="Calibri Light" w:hAnsi="Calibri Light" w:cs="Calibri Light"/>
          <w:bCs/>
          <w:iCs/>
          <w:szCs w:val="20"/>
        </w:rPr>
        <w:t>Seguro de Inclusión.</w:t>
      </w:r>
    </w:p>
    <w:p w14:paraId="0761A0AA" w14:textId="261D3519" w:rsidR="00423B9B" w:rsidRPr="00FE49C5" w:rsidRDefault="00423B9B" w:rsidP="00423B9B">
      <w:pPr>
        <w:pStyle w:val="Prrafodelista"/>
        <w:numPr>
          <w:ilvl w:val="0"/>
          <w:numId w:val="16"/>
        </w:numPr>
        <w:spacing w:after="0" w:line="240" w:lineRule="auto"/>
        <w:rPr>
          <w:rFonts w:ascii="Calibri Light" w:hAnsi="Calibri Light" w:cs="Calibri Light"/>
          <w:bCs/>
          <w:iCs/>
          <w:szCs w:val="20"/>
        </w:rPr>
      </w:pPr>
      <w:r w:rsidRPr="00423B9B">
        <w:rPr>
          <w:rFonts w:ascii="Calibri Light" w:hAnsi="Calibri Light" w:cs="Calibri Light"/>
          <w:bCs/>
          <w:iCs/>
          <w:szCs w:val="20"/>
        </w:rPr>
        <w:t>Tasas aéreas y carburante: 213 USD (Sujeto a cambios según fecha de emisión de billetes).</w:t>
      </w:r>
      <w:r>
        <w:rPr>
          <w:rFonts w:ascii="Calibri Light" w:hAnsi="Calibri Light" w:cs="Calibri Light"/>
          <w:bCs/>
          <w:iCs/>
          <w:szCs w:val="20"/>
        </w:rPr>
        <w:t xml:space="preserve"> </w:t>
      </w:r>
    </w:p>
    <w:p w14:paraId="475D5DDE" w14:textId="77777777" w:rsidR="00423B9B" w:rsidRDefault="00423B9B" w:rsidP="00423B9B">
      <w:pPr>
        <w:spacing w:after="0" w:line="240" w:lineRule="auto"/>
        <w:rPr>
          <w:b/>
          <w:bCs/>
          <w:color w:val="92D050"/>
        </w:rPr>
      </w:pPr>
    </w:p>
    <w:p w14:paraId="76EA8ADA" w14:textId="77777777" w:rsidR="00423B9B" w:rsidRDefault="00423B9B" w:rsidP="00423B9B">
      <w:pPr>
        <w:spacing w:after="0" w:line="240" w:lineRule="auto"/>
        <w:rPr>
          <w:b/>
          <w:bCs/>
          <w:color w:val="92D050"/>
        </w:rPr>
      </w:pPr>
    </w:p>
    <w:p w14:paraId="656EFCC8" w14:textId="77777777" w:rsidR="00423B9B" w:rsidRDefault="00423B9B" w:rsidP="00423B9B">
      <w:pPr>
        <w:spacing w:after="0" w:line="240" w:lineRule="auto"/>
        <w:rPr>
          <w:b/>
          <w:bCs/>
          <w:color w:val="92D050"/>
        </w:rPr>
      </w:pPr>
    </w:p>
    <w:p w14:paraId="6E23B322" w14:textId="77777777" w:rsidR="00423B9B" w:rsidRDefault="00423B9B" w:rsidP="00423B9B">
      <w:pPr>
        <w:spacing w:after="0" w:line="240" w:lineRule="auto"/>
        <w:rPr>
          <w:b/>
          <w:bCs/>
          <w:color w:val="92D050"/>
        </w:rPr>
      </w:pPr>
    </w:p>
    <w:p w14:paraId="7F5A0006" w14:textId="77777777" w:rsidR="00423B9B" w:rsidRDefault="00423B9B" w:rsidP="00423B9B">
      <w:pPr>
        <w:spacing w:after="0" w:line="240" w:lineRule="auto"/>
        <w:rPr>
          <w:b/>
          <w:bCs/>
          <w:color w:val="92D050"/>
        </w:rPr>
      </w:pPr>
    </w:p>
    <w:p w14:paraId="38C55EB7" w14:textId="77777777" w:rsidR="00423B9B" w:rsidRPr="00B15DCB" w:rsidRDefault="00423B9B" w:rsidP="00423B9B">
      <w:pPr>
        <w:pStyle w:val="NormalWeb"/>
        <w:rPr>
          <w:rFonts w:asciiTheme="majorHAnsi" w:eastAsia="Times New Roman" w:hAnsiTheme="majorHAnsi" w:cstheme="majorBidi"/>
          <w:b/>
          <w:bCs/>
          <w:color w:val="4472C4" w:themeColor="accent1"/>
          <w:lang w:val="en-US"/>
        </w:rPr>
      </w:pPr>
      <w:proofErr w:type="spellStart"/>
      <w:r w:rsidRPr="00B15DCB">
        <w:rPr>
          <w:rFonts w:asciiTheme="majorHAnsi" w:eastAsia="Times New Roman" w:hAnsiTheme="majorHAnsi" w:cstheme="majorBidi"/>
          <w:b/>
          <w:bCs/>
          <w:color w:val="4472C4" w:themeColor="accent1"/>
          <w:lang w:val="en-US"/>
        </w:rPr>
        <w:lastRenderedPageBreak/>
        <w:t>Salidas</w:t>
      </w:r>
      <w:proofErr w:type="spellEnd"/>
      <w:r w:rsidRPr="00B15DCB">
        <w:rPr>
          <w:rFonts w:asciiTheme="majorHAnsi" w:eastAsia="Times New Roman" w:hAnsiTheme="majorHAnsi" w:cstheme="majorBidi"/>
          <w:b/>
          <w:bCs/>
          <w:color w:val="4472C4" w:themeColor="accent1"/>
          <w:lang w:val="en-US"/>
        </w:rPr>
        <w:t xml:space="preserve"> 2024:</w:t>
      </w:r>
    </w:p>
    <w:p w14:paraId="5FDFC76C" w14:textId="4002ABCB" w:rsidR="00423B9B" w:rsidRDefault="00DA2B1F" w:rsidP="00423B9B">
      <w:pPr>
        <w:pStyle w:val="Sinespaciado"/>
        <w:numPr>
          <w:ilvl w:val="0"/>
          <w:numId w:val="48"/>
        </w:numPr>
        <w:rPr>
          <w:rFonts w:asciiTheme="majorHAnsi" w:hAnsiTheme="majorHAnsi" w:cstheme="majorHAnsi"/>
          <w:sz w:val="21"/>
          <w:szCs w:val="21"/>
        </w:rPr>
      </w:pPr>
      <w:r>
        <w:rPr>
          <w:rFonts w:asciiTheme="majorHAnsi" w:hAnsiTheme="majorHAnsi" w:cstheme="majorHAnsi"/>
          <w:sz w:val="21"/>
          <w:szCs w:val="21"/>
        </w:rPr>
        <w:t>Desde Madrid y Barcelona.</w:t>
      </w:r>
    </w:p>
    <w:p w14:paraId="379E4713" w14:textId="4D7CB812" w:rsidR="00DA2B1F" w:rsidRPr="00553104" w:rsidRDefault="00DA2B1F" w:rsidP="00423B9B">
      <w:pPr>
        <w:pStyle w:val="Sinespaciado"/>
        <w:numPr>
          <w:ilvl w:val="0"/>
          <w:numId w:val="48"/>
        </w:numPr>
        <w:rPr>
          <w:rFonts w:asciiTheme="majorHAnsi" w:hAnsiTheme="majorHAnsi" w:cstheme="majorHAnsi"/>
          <w:sz w:val="21"/>
          <w:szCs w:val="21"/>
        </w:rPr>
      </w:pPr>
      <w:r>
        <w:rPr>
          <w:rFonts w:asciiTheme="majorHAnsi" w:hAnsiTheme="majorHAnsi" w:cstheme="majorHAnsi"/>
          <w:sz w:val="21"/>
          <w:szCs w:val="21"/>
        </w:rPr>
        <w:t>Diciembre: 05</w:t>
      </w:r>
    </w:p>
    <w:p w14:paraId="26F26DB3" w14:textId="2BBAA392" w:rsidR="00423B9B" w:rsidRDefault="00DA2B1F" w:rsidP="00423B9B">
      <w:pPr>
        <w:spacing w:after="0" w:line="240" w:lineRule="auto"/>
        <w:ind w:left="360"/>
        <w:rPr>
          <w:rFonts w:ascii="Calibri Light" w:hAnsi="Calibri Light" w:cs="Calibri Light"/>
          <w:b/>
          <w:bCs/>
        </w:rPr>
      </w:pPr>
      <w:r w:rsidRPr="00DA2B1F">
        <w:rPr>
          <w:rFonts w:ascii="Calibri Light" w:hAnsi="Calibri Light" w:cs="Calibri Light"/>
          <w:b/>
          <w:bCs/>
        </w:rPr>
        <w:t>Consultar otras ciudades de salida, compañías y suplementos aéreos.</w:t>
      </w:r>
    </w:p>
    <w:p w14:paraId="3D674258" w14:textId="77777777" w:rsidR="00423B9B" w:rsidRDefault="00423B9B" w:rsidP="00423B9B">
      <w:pPr>
        <w:spacing w:after="0" w:line="240" w:lineRule="auto"/>
        <w:ind w:left="360"/>
        <w:rPr>
          <w:rFonts w:ascii="Calibri Light" w:hAnsi="Calibri Light" w:cs="Calibri Light"/>
          <w:b/>
          <w:bCs/>
        </w:rPr>
      </w:pPr>
    </w:p>
    <w:p w14:paraId="3D690D66" w14:textId="77777777" w:rsidR="00423B9B" w:rsidRDefault="00423B9B" w:rsidP="00423B9B">
      <w:pPr>
        <w:spacing w:after="0" w:line="240" w:lineRule="auto"/>
        <w:ind w:left="360"/>
        <w:rPr>
          <w:rFonts w:ascii="Calibri Light" w:hAnsi="Calibri Light" w:cs="Calibri Light"/>
          <w:b/>
          <w:bCs/>
        </w:rPr>
      </w:pPr>
    </w:p>
    <w:p w14:paraId="0233DD52" w14:textId="77777777" w:rsidR="00423B9B" w:rsidRDefault="00423B9B" w:rsidP="00423B9B">
      <w:pPr>
        <w:spacing w:after="0" w:line="240" w:lineRule="auto"/>
        <w:ind w:left="360"/>
        <w:rPr>
          <w:rFonts w:ascii="Calibri Light" w:hAnsi="Calibri Light" w:cs="Calibri Light"/>
          <w:b/>
          <w:bCs/>
        </w:rPr>
      </w:pPr>
      <w:r w:rsidRPr="00F973B9">
        <w:rPr>
          <w:rFonts w:ascii="Calibri Light" w:hAnsi="Calibri Light" w:cs="Calibri Light"/>
          <w:b/>
          <w:bCs/>
        </w:rPr>
        <w:t>PRECIO</w:t>
      </w:r>
      <w:r w:rsidRPr="00F973B9">
        <w:rPr>
          <w:rFonts w:ascii="Calibri Light" w:eastAsia="Arial" w:hAnsi="Calibri Light" w:cs="Calibri Light"/>
          <w:b/>
          <w:bCs/>
        </w:rPr>
        <w:t xml:space="preserve"> </w:t>
      </w:r>
      <w:r w:rsidRPr="00F973B9">
        <w:rPr>
          <w:rFonts w:ascii="Calibri Light" w:hAnsi="Calibri Light" w:cs="Calibri Light"/>
          <w:b/>
          <w:bCs/>
        </w:rPr>
        <w:t>POR</w:t>
      </w:r>
      <w:r w:rsidRPr="00F973B9">
        <w:rPr>
          <w:rFonts w:ascii="Calibri Light" w:eastAsia="Arial" w:hAnsi="Calibri Light" w:cs="Calibri Light"/>
          <w:b/>
          <w:bCs/>
        </w:rPr>
        <w:t xml:space="preserve"> </w:t>
      </w:r>
      <w:r w:rsidRPr="00F973B9">
        <w:rPr>
          <w:rFonts w:ascii="Calibri Light" w:hAnsi="Calibri Light" w:cs="Calibri Light"/>
          <w:b/>
          <w:bCs/>
        </w:rPr>
        <w:t>PERSONA</w:t>
      </w:r>
      <w:r w:rsidRPr="00F973B9">
        <w:rPr>
          <w:rFonts w:ascii="Calibri Light" w:eastAsia="Arial" w:hAnsi="Calibri Light" w:cs="Calibri Light"/>
          <w:b/>
          <w:bCs/>
        </w:rPr>
        <w:t xml:space="preserve"> </w:t>
      </w:r>
      <w:r w:rsidRPr="00F973B9">
        <w:rPr>
          <w:rFonts w:ascii="Calibri Light" w:hAnsi="Calibri Light" w:cs="Calibri Light"/>
          <w:b/>
          <w:bCs/>
        </w:rPr>
        <w:t>EN</w:t>
      </w:r>
      <w:r w:rsidRPr="00F973B9">
        <w:rPr>
          <w:rFonts w:ascii="Calibri Light" w:eastAsia="Arial" w:hAnsi="Calibri Light" w:cs="Calibri Light"/>
          <w:b/>
          <w:bCs/>
        </w:rPr>
        <w:t xml:space="preserve"> </w:t>
      </w:r>
      <w:r w:rsidRPr="00F973B9">
        <w:rPr>
          <w:rFonts w:ascii="Calibri Light" w:hAnsi="Calibri Light" w:cs="Calibri Light"/>
          <w:b/>
          <w:bCs/>
        </w:rPr>
        <w:t>DOLARES</w:t>
      </w:r>
      <w:r w:rsidRPr="00F973B9">
        <w:rPr>
          <w:rFonts w:ascii="Calibri Light" w:eastAsia="Arial" w:hAnsi="Calibri Light" w:cs="Calibri Light"/>
          <w:b/>
          <w:bCs/>
        </w:rPr>
        <w:t xml:space="preserve"> </w:t>
      </w:r>
      <w:r w:rsidRPr="00F973B9">
        <w:rPr>
          <w:rFonts w:ascii="Calibri Light" w:hAnsi="Calibri Light" w:cs="Calibri Light"/>
          <w:b/>
          <w:bCs/>
        </w:rPr>
        <w:t>AMERICANOS</w:t>
      </w:r>
      <w:r>
        <w:rPr>
          <w:rFonts w:ascii="Calibri Light" w:hAnsi="Calibri Light" w:cs="Calibri Light"/>
          <w:b/>
          <w:bCs/>
        </w:rPr>
        <w:t>:</w:t>
      </w:r>
    </w:p>
    <w:p w14:paraId="1ABE4F69" w14:textId="77777777" w:rsidR="00423B9B" w:rsidRPr="00F973B9" w:rsidRDefault="00423B9B" w:rsidP="00423B9B">
      <w:pPr>
        <w:spacing w:after="0" w:line="240" w:lineRule="auto"/>
        <w:ind w:left="360"/>
        <w:rPr>
          <w:rFonts w:ascii="Calibri Light" w:eastAsia="Arial" w:hAnsi="Calibri Light" w:cs="Calibri Light"/>
          <w:b/>
          <w:bCs/>
        </w:rPr>
      </w:pPr>
    </w:p>
    <w:tbl>
      <w:tblPr>
        <w:tblStyle w:val="Tablaconcuadrcula1"/>
        <w:tblW w:w="7650" w:type="dxa"/>
        <w:tblInd w:w="1696" w:type="dxa"/>
        <w:tblLook w:val="04A0" w:firstRow="1" w:lastRow="0" w:firstColumn="1" w:lastColumn="0" w:noHBand="0" w:noVBand="1"/>
      </w:tblPr>
      <w:tblGrid>
        <w:gridCol w:w="1901"/>
        <w:gridCol w:w="1509"/>
        <w:gridCol w:w="1604"/>
        <w:gridCol w:w="1318"/>
        <w:gridCol w:w="1318"/>
      </w:tblGrid>
      <w:tr w:rsidR="00DA2B1F" w14:paraId="3588A7AA" w14:textId="1CC0F131" w:rsidTr="006C54F1">
        <w:tc>
          <w:tcPr>
            <w:tcW w:w="1901" w:type="dxa"/>
            <w:vMerge w:val="restart"/>
            <w:tcBorders>
              <w:top w:val="single" w:sz="4" w:space="0" w:color="auto"/>
              <w:left w:val="single" w:sz="4" w:space="0" w:color="auto"/>
              <w:right w:val="single" w:sz="4" w:space="0" w:color="auto"/>
            </w:tcBorders>
            <w:shd w:val="clear" w:color="auto" w:fill="0070C0"/>
          </w:tcPr>
          <w:p w14:paraId="11F9209A" w14:textId="2B9474C1" w:rsidR="00DA2B1F" w:rsidRDefault="00DA2B1F" w:rsidP="00A91BA2">
            <w:pPr>
              <w:pStyle w:val="NormalWeb"/>
              <w:jc w:val="center"/>
              <w:rPr>
                <w:rFonts w:asciiTheme="minorHAnsi" w:hAnsiTheme="minorHAnsi" w:cstheme="minorHAnsi"/>
                <w:b/>
                <w:bCs/>
                <w:color w:val="FFFFFF" w:themeColor="background1"/>
              </w:rPr>
            </w:pPr>
            <w:r>
              <w:rPr>
                <w:rFonts w:asciiTheme="minorHAnsi" w:hAnsiTheme="minorHAnsi" w:cstheme="minorHAnsi"/>
                <w:b/>
                <w:bCs/>
                <w:color w:val="FFFFFF" w:themeColor="background1"/>
              </w:rPr>
              <w:t>Salida</w:t>
            </w:r>
          </w:p>
        </w:tc>
        <w:tc>
          <w:tcPr>
            <w:tcW w:w="3113" w:type="dxa"/>
            <w:gridSpan w:val="2"/>
            <w:tcBorders>
              <w:top w:val="single" w:sz="4" w:space="0" w:color="auto"/>
              <w:left w:val="single" w:sz="4" w:space="0" w:color="auto"/>
              <w:bottom w:val="single" w:sz="4" w:space="0" w:color="auto"/>
              <w:right w:val="single" w:sz="4" w:space="0" w:color="auto"/>
            </w:tcBorders>
            <w:shd w:val="clear" w:color="auto" w:fill="0070C0"/>
          </w:tcPr>
          <w:p w14:paraId="32A66BF7" w14:textId="19912577" w:rsidR="00DA2B1F" w:rsidRDefault="00DA2B1F"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MADRID</w:t>
            </w:r>
          </w:p>
        </w:tc>
        <w:tc>
          <w:tcPr>
            <w:tcW w:w="2636" w:type="dxa"/>
            <w:gridSpan w:val="2"/>
            <w:tcBorders>
              <w:top w:val="single" w:sz="4" w:space="0" w:color="auto"/>
              <w:left w:val="single" w:sz="4" w:space="0" w:color="auto"/>
              <w:bottom w:val="single" w:sz="4" w:space="0" w:color="auto"/>
              <w:right w:val="single" w:sz="4" w:space="0" w:color="auto"/>
            </w:tcBorders>
            <w:shd w:val="clear" w:color="auto" w:fill="0070C0"/>
          </w:tcPr>
          <w:p w14:paraId="30F19881" w14:textId="39EC6C84" w:rsidR="00DA2B1F" w:rsidRDefault="00DA2B1F"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BARCELONA</w:t>
            </w:r>
          </w:p>
        </w:tc>
      </w:tr>
      <w:tr w:rsidR="00DA2B1F" w14:paraId="57AE78D7" w14:textId="3F744D14" w:rsidTr="006C54F1">
        <w:tc>
          <w:tcPr>
            <w:tcW w:w="1901" w:type="dxa"/>
            <w:vMerge/>
            <w:tcBorders>
              <w:left w:val="single" w:sz="4" w:space="0" w:color="auto"/>
              <w:bottom w:val="single" w:sz="4" w:space="0" w:color="auto"/>
              <w:right w:val="single" w:sz="4" w:space="0" w:color="auto"/>
            </w:tcBorders>
            <w:shd w:val="clear" w:color="auto" w:fill="0070C0"/>
          </w:tcPr>
          <w:p w14:paraId="03E22B0C" w14:textId="74F05D18" w:rsidR="00DA2B1F" w:rsidRDefault="00DA2B1F" w:rsidP="00DA2B1F">
            <w:pPr>
              <w:pStyle w:val="NormalWeb"/>
              <w:jc w:val="center"/>
              <w:rPr>
                <w:rFonts w:asciiTheme="minorHAnsi" w:hAnsiTheme="minorHAnsi" w:cstheme="minorHAnsi"/>
                <w:b/>
                <w:bCs/>
                <w:color w:val="FFFFFF" w:themeColor="background1"/>
              </w:rPr>
            </w:pPr>
          </w:p>
        </w:tc>
        <w:tc>
          <w:tcPr>
            <w:tcW w:w="1509" w:type="dxa"/>
            <w:tcBorders>
              <w:top w:val="single" w:sz="4" w:space="0" w:color="auto"/>
              <w:left w:val="single" w:sz="4" w:space="0" w:color="auto"/>
              <w:bottom w:val="single" w:sz="4" w:space="0" w:color="auto"/>
              <w:right w:val="single" w:sz="4" w:space="0" w:color="auto"/>
            </w:tcBorders>
            <w:shd w:val="clear" w:color="auto" w:fill="0070C0"/>
          </w:tcPr>
          <w:p w14:paraId="169A25E2" w14:textId="4309115B" w:rsidR="00DA2B1F" w:rsidRDefault="00DA2B1F" w:rsidP="00DA2B1F">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DOBLE</w:t>
            </w:r>
          </w:p>
        </w:tc>
        <w:tc>
          <w:tcPr>
            <w:tcW w:w="1604" w:type="dxa"/>
            <w:tcBorders>
              <w:top w:val="single" w:sz="4" w:space="0" w:color="auto"/>
              <w:left w:val="single" w:sz="4" w:space="0" w:color="auto"/>
              <w:bottom w:val="single" w:sz="4" w:space="0" w:color="auto"/>
              <w:right w:val="single" w:sz="4" w:space="0" w:color="auto"/>
            </w:tcBorders>
            <w:shd w:val="clear" w:color="auto" w:fill="0070C0"/>
          </w:tcPr>
          <w:p w14:paraId="32ABFD42" w14:textId="4DEBA2DB" w:rsidR="00DA2B1F" w:rsidRDefault="00DA2B1F" w:rsidP="00DA2B1F">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SUP. INDIV</w:t>
            </w:r>
          </w:p>
        </w:tc>
        <w:tc>
          <w:tcPr>
            <w:tcW w:w="1318" w:type="dxa"/>
            <w:tcBorders>
              <w:top w:val="single" w:sz="4" w:space="0" w:color="auto"/>
              <w:left w:val="single" w:sz="4" w:space="0" w:color="auto"/>
              <w:bottom w:val="single" w:sz="4" w:space="0" w:color="auto"/>
              <w:right w:val="single" w:sz="4" w:space="0" w:color="auto"/>
            </w:tcBorders>
            <w:shd w:val="clear" w:color="auto" w:fill="0070C0"/>
          </w:tcPr>
          <w:p w14:paraId="0B1FA2A0" w14:textId="7C0CEE1D" w:rsidR="00DA2B1F" w:rsidRDefault="00DA2B1F" w:rsidP="00DA2B1F">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DOBLE</w:t>
            </w:r>
          </w:p>
        </w:tc>
        <w:tc>
          <w:tcPr>
            <w:tcW w:w="1318" w:type="dxa"/>
            <w:tcBorders>
              <w:top w:val="single" w:sz="4" w:space="0" w:color="auto"/>
              <w:left w:val="single" w:sz="4" w:space="0" w:color="auto"/>
              <w:bottom w:val="single" w:sz="4" w:space="0" w:color="auto"/>
              <w:right w:val="single" w:sz="4" w:space="0" w:color="auto"/>
            </w:tcBorders>
            <w:shd w:val="clear" w:color="auto" w:fill="0070C0"/>
          </w:tcPr>
          <w:p w14:paraId="6BBDC54A" w14:textId="1717CC91" w:rsidR="00DA2B1F" w:rsidRDefault="00DA2B1F" w:rsidP="00DA2B1F">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SUP. INDIV</w:t>
            </w:r>
          </w:p>
        </w:tc>
      </w:tr>
      <w:tr w:rsidR="00DA2B1F" w:rsidRPr="00B15DCB" w14:paraId="27A81AA7" w14:textId="6A469D98" w:rsidTr="00DA2B1F">
        <w:tc>
          <w:tcPr>
            <w:tcW w:w="1901" w:type="dxa"/>
            <w:vAlign w:val="center"/>
          </w:tcPr>
          <w:p w14:paraId="2D36D546" w14:textId="3766DB7F" w:rsidR="00DA2B1F" w:rsidRDefault="00DA2B1F" w:rsidP="00DA2B1F">
            <w:pPr>
              <w:pStyle w:val="NormalWeb"/>
              <w:jc w:val="center"/>
              <w:rPr>
                <w:rFonts w:ascii="Calibri Light" w:hAnsi="Calibri Light" w:cs="Calibri Light"/>
                <w:sz w:val="21"/>
                <w:szCs w:val="21"/>
              </w:rPr>
            </w:pPr>
            <w:r>
              <w:rPr>
                <w:rFonts w:ascii="Calibri Light" w:hAnsi="Calibri Light" w:cs="Calibri Light"/>
                <w:sz w:val="21"/>
                <w:szCs w:val="21"/>
              </w:rPr>
              <w:t>05 diciembre</w:t>
            </w:r>
          </w:p>
        </w:tc>
        <w:tc>
          <w:tcPr>
            <w:tcW w:w="1509" w:type="dxa"/>
            <w:vAlign w:val="center"/>
          </w:tcPr>
          <w:p w14:paraId="2BA0A769" w14:textId="3F458A98" w:rsidR="00DA2B1F" w:rsidRPr="00787F77" w:rsidRDefault="00DA2B1F" w:rsidP="00DA2B1F">
            <w:pPr>
              <w:pStyle w:val="NormalWeb"/>
              <w:jc w:val="center"/>
              <w:rPr>
                <w:rFonts w:ascii="Calibri Light" w:hAnsi="Calibri Light" w:cs="Calibri Light"/>
                <w:b/>
                <w:bCs/>
                <w:sz w:val="21"/>
                <w:szCs w:val="21"/>
                <w:highlight w:val="yellow"/>
              </w:rPr>
            </w:pPr>
            <w:r w:rsidRPr="00553104">
              <w:rPr>
                <w:rFonts w:ascii="Calibri Light" w:hAnsi="Calibri Light" w:cs="Calibri Light"/>
                <w:sz w:val="21"/>
                <w:szCs w:val="21"/>
              </w:rPr>
              <w:t>$</w:t>
            </w:r>
            <w:r>
              <w:rPr>
                <w:rFonts w:ascii="Calibri Light" w:hAnsi="Calibri Light" w:cs="Calibri Light"/>
                <w:sz w:val="21"/>
                <w:szCs w:val="21"/>
              </w:rPr>
              <w:t>1359</w:t>
            </w:r>
          </w:p>
        </w:tc>
        <w:tc>
          <w:tcPr>
            <w:tcW w:w="1604" w:type="dxa"/>
          </w:tcPr>
          <w:p w14:paraId="4D433DD6" w14:textId="0EB3F37C" w:rsidR="00DA2B1F" w:rsidRDefault="00DA2B1F" w:rsidP="00DA2B1F">
            <w:pPr>
              <w:pStyle w:val="NormalWeb"/>
              <w:jc w:val="center"/>
              <w:rPr>
                <w:rFonts w:ascii="Calibri Light" w:hAnsi="Calibri Light" w:cs="Calibri Light"/>
                <w:sz w:val="21"/>
                <w:szCs w:val="21"/>
              </w:rPr>
            </w:pPr>
            <w:r>
              <w:rPr>
                <w:rFonts w:ascii="Calibri Light" w:hAnsi="Calibri Light" w:cs="Calibri Light"/>
                <w:sz w:val="21"/>
                <w:szCs w:val="21"/>
              </w:rPr>
              <w:t>$179</w:t>
            </w:r>
          </w:p>
        </w:tc>
        <w:tc>
          <w:tcPr>
            <w:tcW w:w="1318" w:type="dxa"/>
          </w:tcPr>
          <w:p w14:paraId="2F6056F2" w14:textId="6A749FC3" w:rsidR="00DA2B1F" w:rsidRPr="00B1346E" w:rsidRDefault="00DA2B1F" w:rsidP="00DA2B1F">
            <w:pPr>
              <w:pStyle w:val="NormalWeb"/>
              <w:jc w:val="center"/>
              <w:rPr>
                <w:rFonts w:ascii="Calibri Light" w:hAnsi="Calibri Light" w:cs="Calibri Light"/>
                <w:b/>
                <w:bCs/>
                <w:sz w:val="21"/>
                <w:szCs w:val="21"/>
              </w:rPr>
            </w:pPr>
            <w:r w:rsidRPr="00B1346E">
              <w:rPr>
                <w:rFonts w:ascii="Calibri Light" w:hAnsi="Calibri Light" w:cs="Calibri Light"/>
                <w:b/>
                <w:bCs/>
                <w:sz w:val="21"/>
                <w:szCs w:val="21"/>
                <w:highlight w:val="yellow"/>
              </w:rPr>
              <w:t>$1215</w:t>
            </w:r>
          </w:p>
        </w:tc>
        <w:tc>
          <w:tcPr>
            <w:tcW w:w="1318" w:type="dxa"/>
          </w:tcPr>
          <w:p w14:paraId="3218B7D9" w14:textId="457A64A7" w:rsidR="00DA2B1F" w:rsidRDefault="00DA2B1F" w:rsidP="00DA2B1F">
            <w:pPr>
              <w:pStyle w:val="NormalWeb"/>
              <w:jc w:val="center"/>
              <w:rPr>
                <w:rFonts w:ascii="Calibri Light" w:hAnsi="Calibri Light" w:cs="Calibri Light"/>
                <w:sz w:val="21"/>
                <w:szCs w:val="21"/>
              </w:rPr>
            </w:pPr>
            <w:r>
              <w:rPr>
                <w:rFonts w:ascii="Calibri Light" w:hAnsi="Calibri Light" w:cs="Calibri Light"/>
                <w:sz w:val="21"/>
                <w:szCs w:val="21"/>
              </w:rPr>
              <w:t>$179</w:t>
            </w:r>
          </w:p>
        </w:tc>
      </w:tr>
    </w:tbl>
    <w:p w14:paraId="77133F53" w14:textId="77777777" w:rsidR="00423B9B" w:rsidRDefault="00423B9B" w:rsidP="00423B9B">
      <w:pPr>
        <w:spacing w:after="0" w:line="240" w:lineRule="auto"/>
        <w:rPr>
          <w:rFonts w:ascii="Calibri Light" w:eastAsia="Arial" w:hAnsi="Calibri Light" w:cs="Calibri Light"/>
          <w:b/>
          <w:bCs/>
        </w:rPr>
      </w:pPr>
    </w:p>
    <w:p w14:paraId="49CE0558" w14:textId="77777777" w:rsidR="00423B9B" w:rsidRDefault="00423B9B" w:rsidP="00423B9B">
      <w:pPr>
        <w:pStyle w:val="Ttulo1"/>
        <w:rPr>
          <w:rFonts w:eastAsia="Times New Roman"/>
          <w:b/>
          <w:bCs/>
          <w:lang w:val="en-US" w:eastAsia="es-ES"/>
        </w:rPr>
      </w:pPr>
      <w:proofErr w:type="spellStart"/>
      <w:r>
        <w:rPr>
          <w:rFonts w:eastAsia="Times New Roman"/>
          <w:b/>
          <w:bCs/>
          <w:color w:val="4472C4" w:themeColor="accent1"/>
          <w:sz w:val="24"/>
          <w:szCs w:val="24"/>
          <w:lang w:val="en-US" w:eastAsia="es-ES"/>
        </w:rPr>
        <w:t>Hoteles</w:t>
      </w:r>
      <w:proofErr w:type="spellEnd"/>
      <w:r>
        <w:rPr>
          <w:rFonts w:eastAsia="Times New Roman"/>
          <w:b/>
          <w:bCs/>
          <w:color w:val="4472C4" w:themeColor="accent1"/>
          <w:sz w:val="24"/>
          <w:szCs w:val="24"/>
          <w:lang w:val="en-US" w:eastAsia="es-ES"/>
        </w:rPr>
        <w:t xml:space="preserve"> </w:t>
      </w:r>
      <w:proofErr w:type="spellStart"/>
      <w:r>
        <w:rPr>
          <w:rFonts w:eastAsia="Times New Roman"/>
          <w:b/>
          <w:bCs/>
          <w:color w:val="4472C4" w:themeColor="accent1"/>
          <w:sz w:val="24"/>
          <w:szCs w:val="24"/>
          <w:lang w:val="en-US" w:eastAsia="es-ES"/>
        </w:rPr>
        <w:t>Previstos</w:t>
      </w:r>
      <w:proofErr w:type="spellEnd"/>
      <w:r>
        <w:rPr>
          <w:rFonts w:eastAsia="Times New Roman"/>
          <w:b/>
          <w:bCs/>
          <w:color w:val="4472C4" w:themeColor="accent1"/>
          <w:sz w:val="24"/>
          <w:szCs w:val="24"/>
          <w:lang w:val="en-US" w:eastAsia="es-ES"/>
        </w:rPr>
        <w:t xml:space="preserve"> o </w:t>
      </w:r>
      <w:proofErr w:type="spellStart"/>
      <w:r>
        <w:rPr>
          <w:rFonts w:eastAsia="Times New Roman"/>
          <w:b/>
          <w:bCs/>
          <w:color w:val="4472C4" w:themeColor="accent1"/>
          <w:sz w:val="24"/>
          <w:szCs w:val="24"/>
          <w:lang w:val="en-US" w:eastAsia="es-ES"/>
        </w:rPr>
        <w:t>Similares</w:t>
      </w:r>
      <w:proofErr w:type="spellEnd"/>
      <w:r>
        <w:rPr>
          <w:rFonts w:eastAsia="Times New Roman"/>
          <w:b/>
          <w:bCs/>
          <w:color w:val="4472C4" w:themeColor="accent1"/>
          <w:sz w:val="24"/>
          <w:szCs w:val="24"/>
          <w:lang w:val="en-US" w:eastAsia="es-ES"/>
        </w:rPr>
        <w:t>:</w:t>
      </w:r>
    </w:p>
    <w:p w14:paraId="7FAFCD18" w14:textId="77777777" w:rsidR="00423B9B" w:rsidRDefault="00423B9B" w:rsidP="00423B9B">
      <w:pPr>
        <w:spacing w:after="0" w:line="240" w:lineRule="auto"/>
        <w:rPr>
          <w:b/>
          <w:bCs/>
          <w:color w:val="92D050"/>
        </w:rPr>
      </w:pPr>
      <w:r>
        <w:rPr>
          <w:b/>
          <w:bCs/>
          <w:color w:val="92D050"/>
        </w:rPr>
        <w:tab/>
      </w:r>
    </w:p>
    <w:tbl>
      <w:tblPr>
        <w:tblStyle w:val="Tablaconcuadrcula1"/>
        <w:tblW w:w="6796" w:type="dxa"/>
        <w:tblInd w:w="1704" w:type="dxa"/>
        <w:tblLook w:val="04A0" w:firstRow="1" w:lastRow="0" w:firstColumn="1" w:lastColumn="0" w:noHBand="0" w:noVBand="1"/>
      </w:tblPr>
      <w:tblGrid>
        <w:gridCol w:w="2402"/>
        <w:gridCol w:w="4394"/>
      </w:tblGrid>
      <w:tr w:rsidR="00423B9B" w14:paraId="68A0C468" w14:textId="77777777" w:rsidTr="00B1346E">
        <w:tc>
          <w:tcPr>
            <w:tcW w:w="2402" w:type="dxa"/>
            <w:tcBorders>
              <w:top w:val="single" w:sz="4" w:space="0" w:color="auto"/>
              <w:left w:val="single" w:sz="4" w:space="0" w:color="auto"/>
              <w:bottom w:val="single" w:sz="4" w:space="0" w:color="auto"/>
              <w:right w:val="single" w:sz="4" w:space="0" w:color="auto"/>
            </w:tcBorders>
            <w:shd w:val="clear" w:color="auto" w:fill="0070C0"/>
          </w:tcPr>
          <w:p w14:paraId="165C008A" w14:textId="77777777" w:rsidR="00423B9B" w:rsidRDefault="00423B9B" w:rsidP="00A91BA2">
            <w:pPr>
              <w:pStyle w:val="NormalWeb"/>
              <w:jc w:val="center"/>
              <w:rPr>
                <w:rFonts w:asciiTheme="minorHAnsi" w:hAnsiTheme="minorHAnsi" w:cstheme="minorHAnsi"/>
                <w:b/>
                <w:bCs/>
                <w:color w:val="FFFFFF" w:themeColor="background1"/>
              </w:rPr>
            </w:pPr>
            <w:r>
              <w:rPr>
                <w:rFonts w:asciiTheme="minorHAnsi" w:hAnsiTheme="minorHAnsi" w:cstheme="minorHAnsi"/>
                <w:b/>
                <w:bCs/>
                <w:color w:val="FFFFFF" w:themeColor="background1"/>
              </w:rPr>
              <w:t>CIUDAD</w:t>
            </w:r>
          </w:p>
        </w:tc>
        <w:tc>
          <w:tcPr>
            <w:tcW w:w="4394" w:type="dxa"/>
            <w:tcBorders>
              <w:top w:val="single" w:sz="4" w:space="0" w:color="auto"/>
              <w:left w:val="single" w:sz="4" w:space="0" w:color="auto"/>
              <w:bottom w:val="single" w:sz="4" w:space="0" w:color="auto"/>
              <w:right w:val="single" w:sz="4" w:space="0" w:color="auto"/>
            </w:tcBorders>
            <w:shd w:val="clear" w:color="auto" w:fill="0070C0"/>
          </w:tcPr>
          <w:p w14:paraId="628D7A7C" w14:textId="77777777" w:rsidR="00423B9B" w:rsidRDefault="00423B9B"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HOTELES</w:t>
            </w:r>
          </w:p>
        </w:tc>
      </w:tr>
      <w:tr w:rsidR="00423B9B" w:rsidRPr="00423B9B" w14:paraId="32FC95AD" w14:textId="77777777" w:rsidTr="00B1346E">
        <w:trPr>
          <w:trHeight w:val="222"/>
        </w:trPr>
        <w:tc>
          <w:tcPr>
            <w:tcW w:w="2402" w:type="dxa"/>
            <w:vAlign w:val="center"/>
          </w:tcPr>
          <w:p w14:paraId="4694A75D" w14:textId="76AF8792" w:rsidR="00423B9B" w:rsidRPr="00B15DCB" w:rsidRDefault="00DA2B1F" w:rsidP="00B1346E">
            <w:pPr>
              <w:pStyle w:val="NormalWeb"/>
              <w:jc w:val="center"/>
              <w:rPr>
                <w:rFonts w:ascii="Calibri Light" w:hAnsi="Calibri Light" w:cs="Calibri Light"/>
                <w:sz w:val="21"/>
                <w:szCs w:val="21"/>
              </w:rPr>
            </w:pPr>
            <w:proofErr w:type="spellStart"/>
            <w:r>
              <w:rPr>
                <w:rFonts w:ascii="Calibri Light" w:hAnsi="Calibri Light" w:cs="Calibri Light"/>
                <w:sz w:val="21"/>
                <w:szCs w:val="21"/>
              </w:rPr>
              <w:t>Munich</w:t>
            </w:r>
            <w:proofErr w:type="spellEnd"/>
          </w:p>
        </w:tc>
        <w:tc>
          <w:tcPr>
            <w:tcW w:w="4394" w:type="dxa"/>
            <w:vAlign w:val="center"/>
          </w:tcPr>
          <w:p w14:paraId="4FE583C2" w14:textId="29025CA9" w:rsidR="00423B9B" w:rsidRPr="00394A13" w:rsidRDefault="00DA2B1F" w:rsidP="00A91BA2">
            <w:pPr>
              <w:pStyle w:val="NormalWeb"/>
              <w:rPr>
                <w:rFonts w:ascii="Calibri Light" w:hAnsi="Calibri Light" w:cs="Calibri Light"/>
                <w:sz w:val="21"/>
                <w:szCs w:val="21"/>
                <w:lang w:val="en-US"/>
              </w:rPr>
            </w:pPr>
            <w:r w:rsidRPr="00DA2B1F">
              <w:rPr>
                <w:rFonts w:ascii="Calibri Light" w:hAnsi="Calibri Light" w:cs="Calibri Light"/>
                <w:sz w:val="21"/>
                <w:szCs w:val="21"/>
                <w:lang w:val="en-US"/>
              </w:rPr>
              <w:t>Holiday Inn Munich City South (4*)</w:t>
            </w:r>
          </w:p>
        </w:tc>
      </w:tr>
      <w:tr w:rsidR="00423B9B" w:rsidRPr="00423B9B" w14:paraId="4B7ED5DC" w14:textId="77777777" w:rsidTr="00B1346E">
        <w:tc>
          <w:tcPr>
            <w:tcW w:w="2402" w:type="dxa"/>
            <w:vAlign w:val="center"/>
          </w:tcPr>
          <w:p w14:paraId="1F06CC6A" w14:textId="09437893" w:rsidR="00423B9B" w:rsidRPr="00B15DCB" w:rsidRDefault="00DA2B1F" w:rsidP="00B1346E">
            <w:pPr>
              <w:pStyle w:val="NormalWeb"/>
              <w:jc w:val="center"/>
              <w:rPr>
                <w:rFonts w:ascii="Calibri Light" w:hAnsi="Calibri Light" w:cs="Calibri Light"/>
                <w:sz w:val="21"/>
                <w:szCs w:val="21"/>
              </w:rPr>
            </w:pPr>
            <w:r>
              <w:rPr>
                <w:rFonts w:ascii="Calibri Light" w:hAnsi="Calibri Light" w:cs="Calibri Light"/>
                <w:sz w:val="21"/>
                <w:szCs w:val="21"/>
              </w:rPr>
              <w:t>Área del Tirol</w:t>
            </w:r>
          </w:p>
        </w:tc>
        <w:tc>
          <w:tcPr>
            <w:tcW w:w="4394" w:type="dxa"/>
            <w:vAlign w:val="center"/>
          </w:tcPr>
          <w:p w14:paraId="62DCCBAF" w14:textId="4F37AAFD" w:rsidR="00423B9B" w:rsidRPr="00394A13" w:rsidRDefault="00DA2B1F" w:rsidP="00A91BA2">
            <w:pPr>
              <w:pStyle w:val="NormalWeb"/>
              <w:rPr>
                <w:rFonts w:ascii="Calibri Light" w:hAnsi="Calibri Light" w:cs="Calibri Light"/>
                <w:sz w:val="21"/>
                <w:szCs w:val="21"/>
                <w:lang w:val="en-US"/>
              </w:rPr>
            </w:pPr>
            <w:proofErr w:type="spellStart"/>
            <w:r w:rsidRPr="00DA2B1F">
              <w:rPr>
                <w:rFonts w:ascii="Calibri Light" w:hAnsi="Calibri Light" w:cs="Calibri Light"/>
                <w:sz w:val="21"/>
                <w:szCs w:val="21"/>
                <w:lang w:val="en-US"/>
              </w:rPr>
              <w:t>Kitzbühler</w:t>
            </w:r>
            <w:proofErr w:type="spellEnd"/>
            <w:r w:rsidRPr="00DA2B1F">
              <w:rPr>
                <w:rFonts w:ascii="Calibri Light" w:hAnsi="Calibri Light" w:cs="Calibri Light"/>
                <w:sz w:val="21"/>
                <w:szCs w:val="21"/>
                <w:lang w:val="en-US"/>
              </w:rPr>
              <w:t xml:space="preserve"> Alpen (4*) / </w:t>
            </w:r>
            <w:proofErr w:type="spellStart"/>
            <w:r w:rsidRPr="00DA2B1F">
              <w:rPr>
                <w:rFonts w:ascii="Calibri Light" w:hAnsi="Calibri Light" w:cs="Calibri Light"/>
                <w:sz w:val="21"/>
                <w:szCs w:val="21"/>
                <w:lang w:val="en-US"/>
              </w:rPr>
              <w:t>Kaiserhotel</w:t>
            </w:r>
            <w:proofErr w:type="spellEnd"/>
            <w:r w:rsidRPr="00DA2B1F">
              <w:rPr>
                <w:rFonts w:ascii="Calibri Light" w:hAnsi="Calibri Light" w:cs="Calibri Light"/>
                <w:sz w:val="21"/>
                <w:szCs w:val="21"/>
                <w:lang w:val="en-US"/>
              </w:rPr>
              <w:t xml:space="preserve"> Neuwirt (3*)</w:t>
            </w:r>
          </w:p>
        </w:tc>
      </w:tr>
    </w:tbl>
    <w:p w14:paraId="5BDF383B" w14:textId="77777777" w:rsidR="00423B9B" w:rsidRPr="00CB6E89" w:rsidRDefault="00423B9B" w:rsidP="00423B9B">
      <w:pPr>
        <w:spacing w:after="0" w:line="240" w:lineRule="auto"/>
        <w:rPr>
          <w:rFonts w:ascii="Calibri Light" w:eastAsia="Arial" w:hAnsi="Calibri Light" w:cs="Calibri Light"/>
          <w:b/>
          <w:bCs/>
          <w:lang w:val="en-US"/>
        </w:rPr>
      </w:pPr>
    </w:p>
    <w:p w14:paraId="1D7D0B13" w14:textId="77777777" w:rsidR="00423B9B" w:rsidRPr="00E21B94" w:rsidRDefault="00423B9B" w:rsidP="00423B9B">
      <w:pPr>
        <w:spacing w:after="0" w:line="240" w:lineRule="auto"/>
        <w:rPr>
          <w:rFonts w:ascii="Calibri Light" w:eastAsia="Arial" w:hAnsi="Calibri Light" w:cs="Calibri Light"/>
          <w:b/>
          <w:bCs/>
          <w:lang w:val="en-US"/>
        </w:rPr>
      </w:pPr>
    </w:p>
    <w:p w14:paraId="52190860" w14:textId="77777777" w:rsidR="00423B9B" w:rsidRDefault="00423B9B" w:rsidP="00423B9B">
      <w:pPr>
        <w:spacing w:after="0" w:line="240" w:lineRule="auto"/>
        <w:rPr>
          <w:rFonts w:ascii="Calibri Light" w:eastAsia="Arial" w:hAnsi="Calibri Light" w:cs="Calibri Light"/>
          <w:b/>
          <w:bCs/>
          <w:lang w:val="en-US"/>
        </w:rPr>
      </w:pPr>
    </w:p>
    <w:p w14:paraId="256337AC" w14:textId="77777777" w:rsidR="00423B9B" w:rsidRPr="00E21B94" w:rsidRDefault="00423B9B" w:rsidP="00423B9B">
      <w:pPr>
        <w:spacing w:after="0" w:line="240" w:lineRule="auto"/>
        <w:rPr>
          <w:rFonts w:ascii="Calibri Light" w:eastAsia="Arial" w:hAnsi="Calibri Light" w:cs="Calibri Light"/>
          <w:b/>
          <w:bCs/>
          <w:lang w:val="en-US"/>
        </w:rPr>
      </w:pPr>
    </w:p>
    <w:p w14:paraId="6A5B916E" w14:textId="77777777" w:rsidR="00423B9B" w:rsidRPr="00E21B94" w:rsidRDefault="00423B9B" w:rsidP="00423B9B">
      <w:pPr>
        <w:spacing w:after="0" w:line="240" w:lineRule="auto"/>
        <w:rPr>
          <w:rFonts w:ascii="Calibri Light" w:eastAsia="Arial" w:hAnsi="Calibri Light" w:cs="Calibri Light"/>
          <w:b/>
          <w:bCs/>
          <w:lang w:val="en-US"/>
        </w:rPr>
      </w:pPr>
    </w:p>
    <w:p w14:paraId="55E721E5" w14:textId="77777777" w:rsidR="00423B9B" w:rsidRPr="00E21B94" w:rsidRDefault="00423B9B" w:rsidP="00423B9B">
      <w:pPr>
        <w:spacing w:after="0" w:line="240" w:lineRule="auto"/>
        <w:rPr>
          <w:rFonts w:ascii="Calibri Light" w:eastAsia="Arial" w:hAnsi="Calibri Light" w:cs="Calibri Light"/>
          <w:b/>
          <w:bCs/>
          <w:lang w:val="en-US"/>
        </w:rPr>
      </w:pPr>
    </w:p>
    <w:p w14:paraId="1F0C2E7A" w14:textId="77777777" w:rsidR="00423B9B" w:rsidRPr="00E21B94" w:rsidRDefault="00423B9B" w:rsidP="00423B9B">
      <w:pPr>
        <w:spacing w:after="0" w:line="240" w:lineRule="auto"/>
        <w:rPr>
          <w:rFonts w:ascii="Calibri Light" w:eastAsia="Arial" w:hAnsi="Calibri Light" w:cs="Calibri Light"/>
          <w:b/>
          <w:bCs/>
          <w:lang w:val="en-US"/>
        </w:rPr>
      </w:pPr>
    </w:p>
    <w:p w14:paraId="315FC175" w14:textId="77777777" w:rsidR="00423B9B" w:rsidRDefault="00423B9B" w:rsidP="00423B9B">
      <w:pPr>
        <w:spacing w:after="0" w:line="240" w:lineRule="auto"/>
        <w:jc w:val="center"/>
        <w:rPr>
          <w:rFonts w:ascii="Calibri Light" w:hAnsi="Calibri Light" w:cs="Calibri Light"/>
          <w:b/>
          <w:iCs/>
          <w:color w:val="0070C0"/>
          <w:sz w:val="32"/>
          <w:szCs w:val="28"/>
        </w:rPr>
      </w:pPr>
      <w:r>
        <w:rPr>
          <w:rFonts w:ascii="Calibri Light" w:hAnsi="Calibri Light" w:cs="Calibri Light"/>
          <w:b/>
          <w:iCs/>
          <w:color w:val="0070C0"/>
          <w:sz w:val="32"/>
          <w:szCs w:val="28"/>
        </w:rPr>
        <w:t>ITINERARIO:</w:t>
      </w:r>
    </w:p>
    <w:p w14:paraId="59C2A817" w14:textId="77777777" w:rsidR="00DA2B1F" w:rsidRDefault="00DA2B1F" w:rsidP="00423B9B">
      <w:pPr>
        <w:spacing w:after="0" w:line="240" w:lineRule="auto"/>
        <w:jc w:val="center"/>
        <w:rPr>
          <w:rFonts w:ascii="Calibri Light" w:hAnsi="Calibri Light" w:cs="Calibri Light"/>
          <w:b/>
          <w:iCs/>
          <w:color w:val="0070C0"/>
          <w:sz w:val="32"/>
          <w:szCs w:val="28"/>
        </w:rPr>
      </w:pPr>
    </w:p>
    <w:p w14:paraId="418D75C1" w14:textId="77777777" w:rsidR="00423B9B" w:rsidRDefault="00423B9B" w:rsidP="00423B9B">
      <w:pPr>
        <w:pStyle w:val="Sinespaciado"/>
        <w:rPr>
          <w:rFonts w:asciiTheme="majorHAnsi" w:hAnsiTheme="majorHAnsi" w:cstheme="majorHAnsi"/>
          <w:sz w:val="21"/>
          <w:szCs w:val="21"/>
        </w:rPr>
      </w:pPr>
    </w:p>
    <w:p w14:paraId="50721520" w14:textId="26FDA7E1" w:rsidR="00DA2B1F" w:rsidRPr="00DA2B1F" w:rsidRDefault="00DA2B1F" w:rsidP="00DA2B1F">
      <w:pPr>
        <w:pStyle w:val="Sinespaciado"/>
        <w:rPr>
          <w:rFonts w:asciiTheme="majorHAnsi" w:hAnsiTheme="majorHAnsi" w:cstheme="majorHAnsi"/>
          <w:b/>
          <w:bCs/>
          <w:color w:val="0070C0"/>
          <w:sz w:val="21"/>
          <w:szCs w:val="21"/>
        </w:rPr>
      </w:pPr>
      <w:r w:rsidRPr="00DA2B1F">
        <w:rPr>
          <w:rFonts w:asciiTheme="majorHAnsi" w:hAnsiTheme="majorHAnsi" w:cstheme="majorHAnsi"/>
          <w:b/>
          <w:bCs/>
          <w:color w:val="0070C0"/>
          <w:sz w:val="21"/>
          <w:szCs w:val="21"/>
        </w:rPr>
        <w:t xml:space="preserve">DÍA </w:t>
      </w:r>
      <w:r>
        <w:rPr>
          <w:rFonts w:asciiTheme="majorHAnsi" w:hAnsiTheme="majorHAnsi" w:cstheme="majorHAnsi"/>
          <w:b/>
          <w:bCs/>
          <w:color w:val="0070C0"/>
          <w:sz w:val="21"/>
          <w:szCs w:val="21"/>
        </w:rPr>
        <w:t>0</w:t>
      </w:r>
      <w:r w:rsidRPr="00DA2B1F">
        <w:rPr>
          <w:rFonts w:asciiTheme="majorHAnsi" w:hAnsiTheme="majorHAnsi" w:cstheme="majorHAnsi"/>
          <w:b/>
          <w:bCs/>
          <w:color w:val="0070C0"/>
          <w:sz w:val="21"/>
          <w:szCs w:val="21"/>
        </w:rPr>
        <w:t>1</w:t>
      </w:r>
      <w:r>
        <w:rPr>
          <w:rFonts w:asciiTheme="majorHAnsi" w:hAnsiTheme="majorHAnsi" w:cstheme="majorHAnsi"/>
          <w:b/>
          <w:bCs/>
          <w:color w:val="0070C0"/>
          <w:sz w:val="21"/>
          <w:szCs w:val="21"/>
        </w:rPr>
        <w:t>:</w:t>
      </w:r>
      <w:r w:rsidRPr="00DA2B1F">
        <w:rPr>
          <w:rFonts w:asciiTheme="majorHAnsi" w:hAnsiTheme="majorHAnsi" w:cstheme="majorHAnsi"/>
          <w:b/>
          <w:bCs/>
          <w:color w:val="0070C0"/>
          <w:sz w:val="21"/>
          <w:szCs w:val="21"/>
        </w:rPr>
        <w:t xml:space="preserve"> ESPAÑA </w:t>
      </w:r>
      <w:r>
        <w:rPr>
          <w:rFonts w:asciiTheme="majorHAnsi" w:hAnsiTheme="majorHAnsi" w:cstheme="majorHAnsi"/>
          <w:b/>
          <w:bCs/>
          <w:color w:val="0070C0"/>
          <w:sz w:val="21"/>
          <w:szCs w:val="21"/>
        </w:rPr>
        <w:t>-</w:t>
      </w:r>
      <w:r w:rsidRPr="00DA2B1F">
        <w:rPr>
          <w:rFonts w:asciiTheme="majorHAnsi" w:hAnsiTheme="majorHAnsi" w:cstheme="majorHAnsi"/>
          <w:b/>
          <w:bCs/>
          <w:color w:val="0070C0"/>
          <w:sz w:val="21"/>
          <w:szCs w:val="21"/>
        </w:rPr>
        <w:t xml:space="preserve"> MÚNICH (MEDIA PENSIÓN)</w:t>
      </w:r>
    </w:p>
    <w:p w14:paraId="43A13A67" w14:textId="77777777" w:rsidR="00DA2B1F" w:rsidRPr="00DA2B1F" w:rsidRDefault="00DA2B1F" w:rsidP="00DA2B1F">
      <w:pPr>
        <w:pStyle w:val="Sinespaciado"/>
        <w:rPr>
          <w:rFonts w:asciiTheme="majorHAnsi" w:hAnsiTheme="majorHAnsi" w:cstheme="majorHAnsi"/>
          <w:sz w:val="21"/>
          <w:szCs w:val="21"/>
        </w:rPr>
      </w:pPr>
      <w:r w:rsidRPr="00DA2B1F">
        <w:rPr>
          <w:rFonts w:asciiTheme="majorHAnsi" w:hAnsiTheme="majorHAnsi" w:cstheme="majorHAnsi"/>
          <w:sz w:val="21"/>
          <w:szCs w:val="21"/>
        </w:rPr>
        <w:t>Salida en avión a Múnich. Llegada y visita panorámica de Múnich, centro de atracción para visitantes de todo el mundo, debido a la riqueza monumental de sus edificaciones y su activa vida cultural.  Resto de la tarde libre para disfrutar del espectacular ambiente de los mercadillos navideños repartidos por toda la capital bávara. Cena y alojamiento.</w:t>
      </w:r>
    </w:p>
    <w:p w14:paraId="1B4A49BA" w14:textId="77777777" w:rsidR="00DA2B1F" w:rsidRPr="00DA2B1F" w:rsidRDefault="00DA2B1F" w:rsidP="00DA2B1F">
      <w:pPr>
        <w:pStyle w:val="Sinespaciado"/>
        <w:rPr>
          <w:rFonts w:asciiTheme="majorHAnsi" w:hAnsiTheme="majorHAnsi" w:cstheme="majorHAnsi"/>
          <w:sz w:val="21"/>
          <w:szCs w:val="21"/>
        </w:rPr>
      </w:pPr>
    </w:p>
    <w:p w14:paraId="0BFB22EA" w14:textId="1FC0FFFF" w:rsidR="00DA2B1F" w:rsidRPr="00DA2B1F" w:rsidRDefault="00DA2B1F" w:rsidP="00DA2B1F">
      <w:pPr>
        <w:pStyle w:val="Sinespaciado"/>
        <w:rPr>
          <w:rFonts w:asciiTheme="majorHAnsi" w:hAnsiTheme="majorHAnsi" w:cstheme="majorHAnsi"/>
          <w:b/>
          <w:bCs/>
          <w:color w:val="0070C0"/>
          <w:sz w:val="21"/>
          <w:szCs w:val="21"/>
        </w:rPr>
      </w:pPr>
      <w:r w:rsidRPr="00DA2B1F">
        <w:rPr>
          <w:rFonts w:asciiTheme="majorHAnsi" w:hAnsiTheme="majorHAnsi" w:cstheme="majorHAnsi"/>
          <w:b/>
          <w:bCs/>
          <w:color w:val="0070C0"/>
          <w:sz w:val="21"/>
          <w:szCs w:val="21"/>
        </w:rPr>
        <w:t xml:space="preserve">DÍA </w:t>
      </w:r>
      <w:r>
        <w:rPr>
          <w:rFonts w:asciiTheme="majorHAnsi" w:hAnsiTheme="majorHAnsi" w:cstheme="majorHAnsi"/>
          <w:b/>
          <w:bCs/>
          <w:color w:val="0070C0"/>
          <w:sz w:val="21"/>
          <w:szCs w:val="21"/>
        </w:rPr>
        <w:t>0</w:t>
      </w:r>
      <w:r w:rsidRPr="00DA2B1F">
        <w:rPr>
          <w:rFonts w:asciiTheme="majorHAnsi" w:hAnsiTheme="majorHAnsi" w:cstheme="majorHAnsi"/>
          <w:b/>
          <w:bCs/>
          <w:color w:val="0070C0"/>
          <w:sz w:val="21"/>
          <w:szCs w:val="21"/>
        </w:rPr>
        <w:t>2</w:t>
      </w:r>
      <w:r>
        <w:rPr>
          <w:rFonts w:asciiTheme="majorHAnsi" w:hAnsiTheme="majorHAnsi" w:cstheme="majorHAnsi"/>
          <w:b/>
          <w:bCs/>
          <w:color w:val="0070C0"/>
          <w:sz w:val="21"/>
          <w:szCs w:val="21"/>
        </w:rPr>
        <w:t>:</w:t>
      </w:r>
      <w:r w:rsidRPr="00DA2B1F">
        <w:rPr>
          <w:rFonts w:asciiTheme="majorHAnsi" w:hAnsiTheme="majorHAnsi" w:cstheme="majorHAnsi"/>
          <w:b/>
          <w:bCs/>
          <w:color w:val="0070C0"/>
          <w:sz w:val="21"/>
          <w:szCs w:val="21"/>
        </w:rPr>
        <w:t xml:space="preserve"> MÚNICH </w:t>
      </w:r>
      <w:r>
        <w:rPr>
          <w:rFonts w:asciiTheme="majorHAnsi" w:hAnsiTheme="majorHAnsi" w:cstheme="majorHAnsi"/>
          <w:b/>
          <w:bCs/>
          <w:color w:val="0070C0"/>
          <w:sz w:val="21"/>
          <w:szCs w:val="21"/>
        </w:rPr>
        <w:t>-</w:t>
      </w:r>
      <w:r w:rsidRPr="00DA2B1F">
        <w:rPr>
          <w:rFonts w:asciiTheme="majorHAnsi" w:hAnsiTheme="majorHAnsi" w:cstheme="majorHAnsi"/>
          <w:b/>
          <w:bCs/>
          <w:color w:val="0070C0"/>
          <w:sz w:val="21"/>
          <w:szCs w:val="21"/>
        </w:rPr>
        <w:t xml:space="preserve"> INNSBRUCK </w:t>
      </w:r>
      <w:r>
        <w:rPr>
          <w:rFonts w:asciiTheme="majorHAnsi" w:hAnsiTheme="majorHAnsi" w:cstheme="majorHAnsi"/>
          <w:b/>
          <w:bCs/>
          <w:color w:val="0070C0"/>
          <w:sz w:val="21"/>
          <w:szCs w:val="21"/>
        </w:rPr>
        <w:t>-</w:t>
      </w:r>
      <w:r w:rsidRPr="00DA2B1F">
        <w:rPr>
          <w:rFonts w:asciiTheme="majorHAnsi" w:hAnsiTheme="majorHAnsi" w:cstheme="majorHAnsi"/>
          <w:b/>
          <w:bCs/>
          <w:color w:val="0070C0"/>
          <w:sz w:val="21"/>
          <w:szCs w:val="21"/>
        </w:rPr>
        <w:t xml:space="preserve"> RATTENBERG </w:t>
      </w:r>
      <w:r>
        <w:rPr>
          <w:rFonts w:asciiTheme="majorHAnsi" w:hAnsiTheme="majorHAnsi" w:cstheme="majorHAnsi"/>
          <w:b/>
          <w:bCs/>
          <w:color w:val="0070C0"/>
          <w:sz w:val="21"/>
          <w:szCs w:val="21"/>
        </w:rPr>
        <w:t>-</w:t>
      </w:r>
      <w:r w:rsidRPr="00DA2B1F">
        <w:rPr>
          <w:rFonts w:asciiTheme="majorHAnsi" w:hAnsiTheme="majorHAnsi" w:cstheme="majorHAnsi"/>
          <w:b/>
          <w:bCs/>
          <w:color w:val="0070C0"/>
          <w:sz w:val="21"/>
          <w:szCs w:val="21"/>
        </w:rPr>
        <w:t xml:space="preserve"> ÁREA DEL TIROL (PENSIÓN COMPLETA)</w:t>
      </w:r>
    </w:p>
    <w:p w14:paraId="3C772348" w14:textId="77777777" w:rsidR="00DA2B1F" w:rsidRPr="00DA2B1F" w:rsidRDefault="00DA2B1F" w:rsidP="00DA2B1F">
      <w:pPr>
        <w:pStyle w:val="Sinespaciado"/>
        <w:rPr>
          <w:rFonts w:asciiTheme="majorHAnsi" w:hAnsiTheme="majorHAnsi" w:cstheme="majorHAnsi"/>
          <w:sz w:val="21"/>
          <w:szCs w:val="21"/>
        </w:rPr>
      </w:pPr>
      <w:r w:rsidRPr="00DA2B1F">
        <w:rPr>
          <w:rFonts w:asciiTheme="majorHAnsi" w:hAnsiTheme="majorHAnsi" w:cstheme="majorHAnsi"/>
          <w:sz w:val="21"/>
          <w:szCs w:val="21"/>
        </w:rPr>
        <w:t xml:space="preserve">Desayuno. Salida hacia Innsbruck. Almuerzo y visita de la ciudad con guía local. Tiempo libre para disfrutar del ambiente navideño y sus famosos mercadillos. Salida hacia la zona del Tirol. Paremos en </w:t>
      </w:r>
      <w:proofErr w:type="spellStart"/>
      <w:r w:rsidRPr="00DA2B1F">
        <w:rPr>
          <w:rFonts w:asciiTheme="majorHAnsi" w:hAnsiTheme="majorHAnsi" w:cstheme="majorHAnsi"/>
          <w:sz w:val="21"/>
          <w:szCs w:val="21"/>
        </w:rPr>
        <w:t>Rattenberg</w:t>
      </w:r>
      <w:proofErr w:type="spellEnd"/>
      <w:r w:rsidRPr="00DA2B1F">
        <w:rPr>
          <w:rFonts w:asciiTheme="majorHAnsi" w:hAnsiTheme="majorHAnsi" w:cstheme="majorHAnsi"/>
          <w:sz w:val="21"/>
          <w:szCs w:val="21"/>
        </w:rPr>
        <w:t xml:space="preserve"> bella localidad del Tirol enclavada en el centro de un gran valle rodeada de montañas y ubicada a orillas del río </w:t>
      </w:r>
      <w:proofErr w:type="spellStart"/>
      <w:r w:rsidRPr="00DA2B1F">
        <w:rPr>
          <w:rFonts w:asciiTheme="majorHAnsi" w:hAnsiTheme="majorHAnsi" w:cstheme="majorHAnsi"/>
          <w:sz w:val="21"/>
          <w:szCs w:val="21"/>
        </w:rPr>
        <w:t>Inn</w:t>
      </w:r>
      <w:proofErr w:type="spellEnd"/>
      <w:r w:rsidRPr="00DA2B1F">
        <w:rPr>
          <w:rFonts w:asciiTheme="majorHAnsi" w:hAnsiTheme="majorHAnsi" w:cstheme="majorHAnsi"/>
          <w:sz w:val="21"/>
          <w:szCs w:val="21"/>
        </w:rPr>
        <w:t>, famosa por su gran mercado navideño. Salida al hotel, cena y alojamiento.</w:t>
      </w:r>
    </w:p>
    <w:p w14:paraId="41914471" w14:textId="77777777" w:rsidR="00DA2B1F" w:rsidRPr="00DA2B1F" w:rsidRDefault="00DA2B1F" w:rsidP="00DA2B1F">
      <w:pPr>
        <w:pStyle w:val="Sinespaciado"/>
        <w:rPr>
          <w:rFonts w:asciiTheme="majorHAnsi" w:hAnsiTheme="majorHAnsi" w:cstheme="majorHAnsi"/>
          <w:sz w:val="21"/>
          <w:szCs w:val="21"/>
        </w:rPr>
      </w:pPr>
    </w:p>
    <w:p w14:paraId="7CFB813B" w14:textId="7B4D1C7E" w:rsidR="00DA2B1F" w:rsidRPr="00DA2B1F" w:rsidRDefault="00DA2B1F" w:rsidP="00DA2B1F">
      <w:pPr>
        <w:pStyle w:val="Sinespaciado"/>
        <w:rPr>
          <w:rFonts w:asciiTheme="majorHAnsi" w:hAnsiTheme="majorHAnsi" w:cstheme="majorHAnsi"/>
          <w:b/>
          <w:bCs/>
          <w:color w:val="0070C0"/>
          <w:sz w:val="21"/>
          <w:szCs w:val="21"/>
        </w:rPr>
      </w:pPr>
      <w:r w:rsidRPr="00DA2B1F">
        <w:rPr>
          <w:rFonts w:asciiTheme="majorHAnsi" w:hAnsiTheme="majorHAnsi" w:cstheme="majorHAnsi"/>
          <w:b/>
          <w:bCs/>
          <w:color w:val="0070C0"/>
          <w:sz w:val="21"/>
          <w:szCs w:val="21"/>
        </w:rPr>
        <w:t xml:space="preserve">DÍA </w:t>
      </w:r>
      <w:r>
        <w:rPr>
          <w:rFonts w:asciiTheme="majorHAnsi" w:hAnsiTheme="majorHAnsi" w:cstheme="majorHAnsi"/>
          <w:b/>
          <w:bCs/>
          <w:color w:val="0070C0"/>
          <w:sz w:val="21"/>
          <w:szCs w:val="21"/>
        </w:rPr>
        <w:t>0</w:t>
      </w:r>
      <w:r w:rsidRPr="00DA2B1F">
        <w:rPr>
          <w:rFonts w:asciiTheme="majorHAnsi" w:hAnsiTheme="majorHAnsi" w:cstheme="majorHAnsi"/>
          <w:b/>
          <w:bCs/>
          <w:color w:val="0070C0"/>
          <w:sz w:val="21"/>
          <w:szCs w:val="21"/>
        </w:rPr>
        <w:t>3</w:t>
      </w:r>
      <w:r>
        <w:rPr>
          <w:rFonts w:asciiTheme="majorHAnsi" w:hAnsiTheme="majorHAnsi" w:cstheme="majorHAnsi"/>
          <w:b/>
          <w:bCs/>
          <w:color w:val="0070C0"/>
          <w:sz w:val="21"/>
          <w:szCs w:val="21"/>
        </w:rPr>
        <w:t>:</w:t>
      </w:r>
      <w:r w:rsidRPr="00DA2B1F">
        <w:rPr>
          <w:rFonts w:asciiTheme="majorHAnsi" w:hAnsiTheme="majorHAnsi" w:cstheme="majorHAnsi"/>
          <w:b/>
          <w:bCs/>
          <w:color w:val="0070C0"/>
          <w:sz w:val="21"/>
          <w:szCs w:val="21"/>
        </w:rPr>
        <w:t xml:space="preserve"> ÁREA DEL TIROL </w:t>
      </w:r>
      <w:r>
        <w:rPr>
          <w:rFonts w:asciiTheme="majorHAnsi" w:hAnsiTheme="majorHAnsi" w:cstheme="majorHAnsi"/>
          <w:b/>
          <w:bCs/>
          <w:color w:val="0070C0"/>
          <w:sz w:val="21"/>
          <w:szCs w:val="21"/>
        </w:rPr>
        <w:t>-</w:t>
      </w:r>
      <w:r w:rsidRPr="00DA2B1F">
        <w:rPr>
          <w:rFonts w:asciiTheme="majorHAnsi" w:hAnsiTheme="majorHAnsi" w:cstheme="majorHAnsi"/>
          <w:b/>
          <w:bCs/>
          <w:color w:val="0070C0"/>
          <w:sz w:val="21"/>
          <w:szCs w:val="21"/>
        </w:rPr>
        <w:t xml:space="preserve"> SALZBURGO </w:t>
      </w:r>
      <w:r>
        <w:rPr>
          <w:rFonts w:asciiTheme="majorHAnsi" w:hAnsiTheme="majorHAnsi" w:cstheme="majorHAnsi"/>
          <w:b/>
          <w:bCs/>
          <w:color w:val="0070C0"/>
          <w:sz w:val="21"/>
          <w:szCs w:val="21"/>
        </w:rPr>
        <w:t>-</w:t>
      </w:r>
      <w:r w:rsidRPr="00DA2B1F">
        <w:rPr>
          <w:rFonts w:asciiTheme="majorHAnsi" w:hAnsiTheme="majorHAnsi" w:cstheme="majorHAnsi"/>
          <w:b/>
          <w:bCs/>
          <w:color w:val="0070C0"/>
          <w:sz w:val="21"/>
          <w:szCs w:val="21"/>
        </w:rPr>
        <w:t xml:space="preserve"> MÚNICH (PENSIÓN COMPLETA)</w:t>
      </w:r>
    </w:p>
    <w:p w14:paraId="5799C0FF" w14:textId="77777777" w:rsidR="00DA2B1F" w:rsidRPr="00DA2B1F" w:rsidRDefault="00DA2B1F" w:rsidP="00DA2B1F">
      <w:pPr>
        <w:pStyle w:val="Sinespaciado"/>
        <w:rPr>
          <w:rFonts w:asciiTheme="majorHAnsi" w:hAnsiTheme="majorHAnsi" w:cstheme="majorHAnsi"/>
          <w:sz w:val="21"/>
          <w:szCs w:val="21"/>
        </w:rPr>
      </w:pPr>
      <w:r w:rsidRPr="00DA2B1F">
        <w:rPr>
          <w:rFonts w:asciiTheme="majorHAnsi" w:hAnsiTheme="majorHAnsi" w:cstheme="majorHAnsi"/>
          <w:sz w:val="21"/>
          <w:szCs w:val="21"/>
        </w:rPr>
        <w:t xml:space="preserve">Desayuno. Por la mañana nos dirigiremos a la ciudad de Salzburgo, donde haremos un recorrido por los puntos más importantes de la ciudad. Empezaremos por los jardines del palacio </w:t>
      </w:r>
      <w:proofErr w:type="spellStart"/>
      <w:r w:rsidRPr="00DA2B1F">
        <w:rPr>
          <w:rFonts w:asciiTheme="majorHAnsi" w:hAnsiTheme="majorHAnsi" w:cstheme="majorHAnsi"/>
          <w:sz w:val="21"/>
          <w:szCs w:val="21"/>
        </w:rPr>
        <w:t>Mirabell</w:t>
      </w:r>
      <w:proofErr w:type="spellEnd"/>
      <w:r w:rsidRPr="00DA2B1F">
        <w:rPr>
          <w:rFonts w:asciiTheme="majorHAnsi" w:hAnsiTheme="majorHAnsi" w:cstheme="majorHAnsi"/>
          <w:sz w:val="21"/>
          <w:szCs w:val="21"/>
        </w:rPr>
        <w:t xml:space="preserve"> desde donde tenemos una preciosa vista de la fortaleza. Paseando por uno de los puentes sobre el río </w:t>
      </w:r>
      <w:proofErr w:type="spellStart"/>
      <w:r w:rsidRPr="00DA2B1F">
        <w:rPr>
          <w:rFonts w:asciiTheme="majorHAnsi" w:hAnsiTheme="majorHAnsi" w:cstheme="majorHAnsi"/>
          <w:sz w:val="21"/>
          <w:szCs w:val="21"/>
        </w:rPr>
        <w:t>Salzach</w:t>
      </w:r>
      <w:proofErr w:type="spellEnd"/>
      <w:r w:rsidRPr="00DA2B1F">
        <w:rPr>
          <w:rFonts w:asciiTheme="majorHAnsi" w:hAnsiTheme="majorHAnsi" w:cstheme="majorHAnsi"/>
          <w:sz w:val="21"/>
          <w:szCs w:val="21"/>
        </w:rPr>
        <w:t xml:space="preserve">, llegamos a la calle </w:t>
      </w:r>
      <w:proofErr w:type="spellStart"/>
      <w:r w:rsidRPr="00DA2B1F">
        <w:rPr>
          <w:rFonts w:asciiTheme="majorHAnsi" w:hAnsiTheme="majorHAnsi" w:cstheme="majorHAnsi"/>
          <w:sz w:val="21"/>
          <w:szCs w:val="21"/>
        </w:rPr>
        <w:lastRenderedPageBreak/>
        <w:t>Getreidegasse</w:t>
      </w:r>
      <w:proofErr w:type="spellEnd"/>
      <w:r w:rsidRPr="00DA2B1F">
        <w:rPr>
          <w:rFonts w:asciiTheme="majorHAnsi" w:hAnsiTheme="majorHAnsi" w:cstheme="majorHAnsi"/>
          <w:sz w:val="21"/>
          <w:szCs w:val="21"/>
        </w:rPr>
        <w:t xml:space="preserve">, la más conocida de Salzburgo, donde se encuentra la casa natal de Mozart. Continuamos nuestro paseo por la plaza de la Residencia, la catedral, la fuente de los caballos, la casa de los festivales y la iglesia de San Pedro., desde donde se puede apreciar una de las más hermosas vistas de la ciudad, así como de sus entornos. Almuerzo. Tarde libre para poder disfrutar de esta maravillosa ciudad barroca y de sus mercadillos navideños. Salzburgo cuyo casco antiguo es Patrimonio de la Humanidad, se nos presenta en Adviento con un ambiente muy especial. En medio de un escenario mágico podrá disfrutar de los mercados de Navidad. El histórico mercado de Navidad de </w:t>
      </w:r>
      <w:proofErr w:type="spellStart"/>
      <w:r w:rsidRPr="00DA2B1F">
        <w:rPr>
          <w:rFonts w:asciiTheme="majorHAnsi" w:hAnsiTheme="majorHAnsi" w:cstheme="majorHAnsi"/>
          <w:sz w:val="21"/>
          <w:szCs w:val="21"/>
        </w:rPr>
        <w:t>Christkindlmarkt</w:t>
      </w:r>
      <w:proofErr w:type="spellEnd"/>
      <w:r w:rsidRPr="00DA2B1F">
        <w:rPr>
          <w:rFonts w:asciiTheme="majorHAnsi" w:hAnsiTheme="majorHAnsi" w:cstheme="majorHAnsi"/>
          <w:sz w:val="21"/>
          <w:szCs w:val="21"/>
        </w:rPr>
        <w:t xml:space="preserve"> mencionado ya en el siglo XV, se encuentra al pie de la fortaleza de </w:t>
      </w:r>
      <w:proofErr w:type="spellStart"/>
      <w:r w:rsidRPr="00DA2B1F">
        <w:rPr>
          <w:rFonts w:asciiTheme="majorHAnsi" w:hAnsiTheme="majorHAnsi" w:cstheme="majorHAnsi"/>
          <w:sz w:val="21"/>
          <w:szCs w:val="21"/>
        </w:rPr>
        <w:t>Hohensalzburg</w:t>
      </w:r>
      <w:proofErr w:type="spellEnd"/>
      <w:r w:rsidRPr="00DA2B1F">
        <w:rPr>
          <w:rFonts w:asciiTheme="majorHAnsi" w:hAnsiTheme="majorHAnsi" w:cstheme="majorHAnsi"/>
          <w:sz w:val="21"/>
          <w:szCs w:val="21"/>
        </w:rPr>
        <w:t xml:space="preserve"> y alrededor de la venerable catedral de Salzburgo. Un amplio programa de eventos como el canto coral frente a la catedral y el conjunto de instrumentos de viento </w:t>
      </w:r>
      <w:proofErr w:type="spellStart"/>
      <w:r w:rsidRPr="00DA2B1F">
        <w:rPr>
          <w:rFonts w:asciiTheme="majorHAnsi" w:hAnsiTheme="majorHAnsi" w:cstheme="majorHAnsi"/>
          <w:sz w:val="21"/>
          <w:szCs w:val="21"/>
        </w:rPr>
        <w:t>Turmblasen</w:t>
      </w:r>
      <w:proofErr w:type="spellEnd"/>
      <w:r w:rsidRPr="00DA2B1F">
        <w:rPr>
          <w:rFonts w:asciiTheme="majorHAnsi" w:hAnsiTheme="majorHAnsi" w:cstheme="majorHAnsi"/>
          <w:sz w:val="21"/>
          <w:szCs w:val="21"/>
        </w:rPr>
        <w:t xml:space="preserve"> en la Plaza de </w:t>
      </w:r>
      <w:proofErr w:type="spellStart"/>
      <w:r w:rsidRPr="00DA2B1F">
        <w:rPr>
          <w:rFonts w:asciiTheme="majorHAnsi" w:hAnsiTheme="majorHAnsi" w:cstheme="majorHAnsi"/>
          <w:sz w:val="21"/>
          <w:szCs w:val="21"/>
        </w:rPr>
        <w:t>Residenz</w:t>
      </w:r>
      <w:proofErr w:type="spellEnd"/>
      <w:r w:rsidRPr="00DA2B1F">
        <w:rPr>
          <w:rFonts w:asciiTheme="majorHAnsi" w:hAnsiTheme="majorHAnsi" w:cstheme="majorHAnsi"/>
          <w:sz w:val="21"/>
          <w:szCs w:val="21"/>
        </w:rPr>
        <w:t xml:space="preserve"> nos deleitarán en estas fechas navideñas. A la hora indicada salida a Múnich. Cena de despedida en cervecería bávara con una cerveza incluida. Alojamiento.</w:t>
      </w:r>
    </w:p>
    <w:p w14:paraId="408DED8C" w14:textId="77777777" w:rsidR="00DA2B1F" w:rsidRPr="00DA2B1F" w:rsidRDefault="00DA2B1F" w:rsidP="00DA2B1F">
      <w:pPr>
        <w:pStyle w:val="Sinespaciado"/>
        <w:rPr>
          <w:rFonts w:asciiTheme="majorHAnsi" w:hAnsiTheme="majorHAnsi" w:cstheme="majorHAnsi"/>
          <w:sz w:val="21"/>
          <w:szCs w:val="21"/>
        </w:rPr>
      </w:pPr>
    </w:p>
    <w:p w14:paraId="1FDEF7D1" w14:textId="3D5F9C01" w:rsidR="00DA2B1F" w:rsidRPr="00DA2B1F" w:rsidRDefault="00DA2B1F" w:rsidP="00DA2B1F">
      <w:pPr>
        <w:pStyle w:val="Sinespaciado"/>
        <w:rPr>
          <w:rFonts w:asciiTheme="majorHAnsi" w:hAnsiTheme="majorHAnsi" w:cstheme="majorHAnsi"/>
          <w:b/>
          <w:bCs/>
          <w:color w:val="0070C0"/>
          <w:sz w:val="21"/>
          <w:szCs w:val="21"/>
        </w:rPr>
      </w:pPr>
      <w:r w:rsidRPr="00DA2B1F">
        <w:rPr>
          <w:rFonts w:asciiTheme="majorHAnsi" w:hAnsiTheme="majorHAnsi" w:cstheme="majorHAnsi"/>
          <w:b/>
          <w:bCs/>
          <w:color w:val="0070C0"/>
          <w:sz w:val="21"/>
          <w:szCs w:val="21"/>
        </w:rPr>
        <w:t xml:space="preserve">DÍA </w:t>
      </w:r>
      <w:r>
        <w:rPr>
          <w:rFonts w:asciiTheme="majorHAnsi" w:hAnsiTheme="majorHAnsi" w:cstheme="majorHAnsi"/>
          <w:b/>
          <w:bCs/>
          <w:color w:val="0070C0"/>
          <w:sz w:val="21"/>
          <w:szCs w:val="21"/>
        </w:rPr>
        <w:t>0</w:t>
      </w:r>
      <w:r w:rsidRPr="00DA2B1F">
        <w:rPr>
          <w:rFonts w:asciiTheme="majorHAnsi" w:hAnsiTheme="majorHAnsi" w:cstheme="majorHAnsi"/>
          <w:b/>
          <w:bCs/>
          <w:color w:val="0070C0"/>
          <w:sz w:val="21"/>
          <w:szCs w:val="21"/>
        </w:rPr>
        <w:t>4</w:t>
      </w:r>
      <w:r>
        <w:rPr>
          <w:rFonts w:asciiTheme="majorHAnsi" w:hAnsiTheme="majorHAnsi" w:cstheme="majorHAnsi"/>
          <w:b/>
          <w:bCs/>
          <w:color w:val="0070C0"/>
          <w:sz w:val="21"/>
          <w:szCs w:val="21"/>
        </w:rPr>
        <w:t>:</w:t>
      </w:r>
      <w:r w:rsidRPr="00DA2B1F">
        <w:rPr>
          <w:rFonts w:asciiTheme="majorHAnsi" w:hAnsiTheme="majorHAnsi" w:cstheme="majorHAnsi"/>
          <w:b/>
          <w:bCs/>
          <w:color w:val="0070C0"/>
          <w:sz w:val="21"/>
          <w:szCs w:val="21"/>
        </w:rPr>
        <w:t xml:space="preserve"> MÚNICH </w:t>
      </w:r>
      <w:r>
        <w:rPr>
          <w:rFonts w:asciiTheme="majorHAnsi" w:hAnsiTheme="majorHAnsi" w:cstheme="majorHAnsi"/>
          <w:b/>
          <w:bCs/>
          <w:color w:val="0070C0"/>
          <w:sz w:val="21"/>
          <w:szCs w:val="21"/>
        </w:rPr>
        <w:t>-</w:t>
      </w:r>
      <w:r w:rsidRPr="00DA2B1F">
        <w:rPr>
          <w:rFonts w:asciiTheme="majorHAnsi" w:hAnsiTheme="majorHAnsi" w:cstheme="majorHAnsi"/>
          <w:b/>
          <w:bCs/>
          <w:color w:val="0070C0"/>
          <w:sz w:val="21"/>
          <w:szCs w:val="21"/>
        </w:rPr>
        <w:t xml:space="preserve"> ESPAÑA</w:t>
      </w:r>
    </w:p>
    <w:p w14:paraId="0528722D" w14:textId="70092CA7" w:rsidR="00423B9B" w:rsidRPr="008B05AD" w:rsidRDefault="00DA2B1F" w:rsidP="00DA2B1F">
      <w:pPr>
        <w:pStyle w:val="Sinespaciado"/>
        <w:rPr>
          <w:rFonts w:asciiTheme="majorHAnsi" w:hAnsiTheme="majorHAnsi" w:cstheme="majorHAnsi"/>
          <w:b/>
          <w:color w:val="4472C4" w:themeColor="accent1"/>
          <w:sz w:val="21"/>
          <w:szCs w:val="21"/>
        </w:rPr>
      </w:pPr>
      <w:r w:rsidRPr="00DA2B1F">
        <w:rPr>
          <w:rFonts w:asciiTheme="majorHAnsi" w:hAnsiTheme="majorHAnsi" w:cstheme="majorHAnsi"/>
          <w:sz w:val="21"/>
          <w:szCs w:val="21"/>
        </w:rPr>
        <w:t>Desayuno. Traslado al aeropuerto y vuelo de regreso, según ciudad de salida. Llegada y fin de nuestros servicios.</w:t>
      </w:r>
    </w:p>
    <w:p w14:paraId="7BB0CAE3" w14:textId="77777777" w:rsidR="00423B9B" w:rsidRDefault="00423B9B" w:rsidP="00423B9B">
      <w:pPr>
        <w:spacing w:after="0" w:line="240" w:lineRule="auto"/>
        <w:jc w:val="both"/>
        <w:rPr>
          <w:rFonts w:ascii="Calibri Light" w:hAnsi="Calibri Light" w:cs="Calibri Light"/>
          <w:b/>
          <w:bCs/>
        </w:rPr>
      </w:pPr>
    </w:p>
    <w:p w14:paraId="48645C8D" w14:textId="77777777" w:rsidR="00423B9B" w:rsidRDefault="00423B9B" w:rsidP="00423B9B">
      <w:pPr>
        <w:spacing w:after="0" w:line="240" w:lineRule="auto"/>
        <w:jc w:val="both"/>
        <w:rPr>
          <w:rFonts w:ascii="Calibri Light" w:hAnsi="Calibri Light" w:cs="Calibri Light"/>
          <w:b/>
          <w:bCs/>
        </w:rPr>
      </w:pPr>
    </w:p>
    <w:p w14:paraId="4D3F7140" w14:textId="77777777" w:rsidR="00423B9B" w:rsidRDefault="00423B9B" w:rsidP="00423B9B">
      <w:pPr>
        <w:spacing w:after="0" w:line="240" w:lineRule="auto"/>
        <w:jc w:val="both"/>
        <w:rPr>
          <w:rFonts w:ascii="Calibri Light" w:hAnsi="Calibri Light" w:cs="Calibri Light"/>
          <w:b/>
          <w:bCs/>
        </w:rPr>
      </w:pPr>
    </w:p>
    <w:p w14:paraId="53A95A7D" w14:textId="77777777" w:rsidR="00423B9B" w:rsidRPr="00CF6FA4" w:rsidRDefault="00423B9B" w:rsidP="00423B9B">
      <w:pPr>
        <w:spacing w:after="0" w:line="240" w:lineRule="auto"/>
        <w:jc w:val="both"/>
        <w:rPr>
          <w:rFonts w:ascii="Calibri Light" w:eastAsia="Arial" w:hAnsi="Calibri Light" w:cs="Calibri Light"/>
          <w:b/>
          <w:bCs/>
        </w:rPr>
      </w:pPr>
      <w:r w:rsidRPr="00CF6FA4">
        <w:rPr>
          <w:rFonts w:ascii="Calibri Light" w:hAnsi="Calibri Light" w:cs="Calibri Light"/>
          <w:b/>
          <w:bCs/>
        </w:rPr>
        <w:t>NOTAS</w:t>
      </w:r>
      <w:r w:rsidRPr="00CF6FA4">
        <w:rPr>
          <w:rFonts w:ascii="Calibri Light" w:eastAsia="Arial" w:hAnsi="Calibri Light" w:cs="Calibri Light"/>
          <w:b/>
          <w:bCs/>
        </w:rPr>
        <w:t xml:space="preserve"> </w:t>
      </w:r>
      <w:r w:rsidRPr="00CF6FA4">
        <w:rPr>
          <w:rFonts w:ascii="Calibri Light" w:hAnsi="Calibri Light" w:cs="Calibri Light"/>
          <w:b/>
          <w:bCs/>
        </w:rPr>
        <w:t>IMPORTANTES</w:t>
      </w:r>
      <w:r w:rsidRPr="00CF6FA4">
        <w:rPr>
          <w:rFonts w:ascii="Calibri Light" w:eastAsia="Arial" w:hAnsi="Calibri Light" w:cs="Calibri Light"/>
          <w:b/>
          <w:bCs/>
        </w:rPr>
        <w:t>:</w:t>
      </w:r>
    </w:p>
    <w:p w14:paraId="23014CF2" w14:textId="77777777" w:rsidR="00423B9B" w:rsidRDefault="00423B9B" w:rsidP="00423B9B">
      <w:pPr>
        <w:pStyle w:val="Prrafodelista"/>
        <w:numPr>
          <w:ilvl w:val="0"/>
          <w:numId w:val="11"/>
        </w:numPr>
        <w:spacing w:after="0" w:line="240" w:lineRule="auto"/>
        <w:jc w:val="both"/>
        <w:rPr>
          <w:rFonts w:ascii="Calibri Light" w:hAnsi="Calibri Light" w:cs="Calibri Light"/>
          <w:b/>
          <w:sz w:val="24"/>
          <w:szCs w:val="24"/>
        </w:rPr>
      </w:pPr>
      <w:r>
        <w:rPr>
          <w:rFonts w:ascii="Calibri Light" w:hAnsi="Calibri Light" w:cs="Calibri Light"/>
          <w:b/>
          <w:sz w:val="24"/>
          <w:szCs w:val="24"/>
        </w:rPr>
        <w:t>Comisión 12% por pasajero incluido el IGV</w:t>
      </w:r>
    </w:p>
    <w:p w14:paraId="03F1AA19" w14:textId="1A6E3C7C" w:rsidR="00423B9B" w:rsidRDefault="00423B9B" w:rsidP="00423B9B">
      <w:pPr>
        <w:pStyle w:val="Prrafodelista"/>
        <w:numPr>
          <w:ilvl w:val="0"/>
          <w:numId w:val="11"/>
        </w:numPr>
        <w:spacing w:after="0" w:line="240" w:lineRule="auto"/>
        <w:jc w:val="both"/>
        <w:rPr>
          <w:rFonts w:ascii="Calibri Light" w:hAnsi="Calibri Light" w:cs="Calibri Light"/>
          <w:b/>
          <w:sz w:val="24"/>
          <w:szCs w:val="24"/>
        </w:rPr>
      </w:pPr>
      <w:r>
        <w:rPr>
          <w:rFonts w:ascii="Calibri Light" w:hAnsi="Calibri Light" w:cs="Calibri Light"/>
          <w:b/>
          <w:sz w:val="24"/>
          <w:szCs w:val="24"/>
        </w:rPr>
        <w:t>Incentivo $5 por pasajero adulto.</w:t>
      </w:r>
    </w:p>
    <w:p w14:paraId="69172DD0" w14:textId="77777777" w:rsidR="00423B9B" w:rsidRDefault="00423B9B" w:rsidP="00423B9B">
      <w:pPr>
        <w:pStyle w:val="Prrafodelista"/>
        <w:numPr>
          <w:ilvl w:val="0"/>
          <w:numId w:val="11"/>
        </w:numPr>
        <w:spacing w:after="0" w:line="240" w:lineRule="auto"/>
        <w:jc w:val="both"/>
        <w:rPr>
          <w:rFonts w:ascii="Calibri Light" w:hAnsi="Calibri Light" w:cs="Calibri Light"/>
          <w:b/>
          <w:sz w:val="24"/>
          <w:szCs w:val="24"/>
        </w:rPr>
      </w:pPr>
      <w:r>
        <w:rPr>
          <w:rFonts w:ascii="Calibri Light" w:hAnsi="Calibri Light" w:cs="Calibri Light"/>
          <w:b/>
          <w:sz w:val="24"/>
          <w:szCs w:val="24"/>
        </w:rPr>
        <w:t>Para viajar en las FECHAS INDICADAS</w:t>
      </w:r>
    </w:p>
    <w:p w14:paraId="39456F43" w14:textId="641EEC97" w:rsidR="00423B9B" w:rsidRPr="00F73375" w:rsidRDefault="00423B9B" w:rsidP="00423B9B">
      <w:pPr>
        <w:pStyle w:val="Prrafodelista"/>
        <w:numPr>
          <w:ilvl w:val="0"/>
          <w:numId w:val="11"/>
        </w:numPr>
        <w:spacing w:after="0" w:line="240" w:lineRule="auto"/>
        <w:jc w:val="both"/>
        <w:rPr>
          <w:rFonts w:ascii="Calibri Light" w:hAnsi="Calibri Light" w:cs="Calibri Light"/>
          <w:b/>
          <w:color w:val="ED7D31" w:themeColor="accent2"/>
          <w:sz w:val="24"/>
          <w:szCs w:val="24"/>
        </w:rPr>
      </w:pPr>
      <w:r w:rsidRPr="00F73375">
        <w:rPr>
          <w:rFonts w:ascii="Calibri Light" w:hAnsi="Calibri Light" w:cs="Calibri Light"/>
          <w:b/>
          <w:color w:val="ED7D31" w:themeColor="accent2"/>
          <w:sz w:val="24"/>
          <w:szCs w:val="24"/>
        </w:rPr>
        <w:t>Código para reservas: TUI010</w:t>
      </w:r>
      <w:r>
        <w:rPr>
          <w:rFonts w:ascii="Calibri Light" w:hAnsi="Calibri Light" w:cs="Calibri Light"/>
          <w:b/>
          <w:color w:val="ED7D31" w:themeColor="accent2"/>
          <w:sz w:val="24"/>
          <w:szCs w:val="24"/>
        </w:rPr>
        <w:t>1</w:t>
      </w:r>
      <w:r w:rsidR="00B1346E">
        <w:rPr>
          <w:rFonts w:ascii="Calibri Light" w:hAnsi="Calibri Light" w:cs="Calibri Light"/>
          <w:b/>
          <w:color w:val="ED7D31" w:themeColor="accent2"/>
          <w:sz w:val="24"/>
          <w:szCs w:val="24"/>
        </w:rPr>
        <w:t>24</w:t>
      </w:r>
    </w:p>
    <w:p w14:paraId="37CA29FE" w14:textId="77777777" w:rsidR="00423B9B" w:rsidRDefault="00423B9B" w:rsidP="00423B9B">
      <w:pPr>
        <w:pStyle w:val="Prrafodelista"/>
        <w:numPr>
          <w:ilvl w:val="0"/>
          <w:numId w:val="11"/>
        </w:numPr>
        <w:spacing w:after="0" w:line="240" w:lineRule="auto"/>
        <w:jc w:val="both"/>
        <w:rPr>
          <w:rFonts w:ascii="Calibri Light" w:hAnsi="Calibri Light" w:cs="Calibri Light"/>
          <w:bCs/>
        </w:rPr>
      </w:pPr>
      <w:r>
        <w:rPr>
          <w:rFonts w:ascii="Calibri Light" w:hAnsi="Calibri Light" w:cs="Calibri Light"/>
          <w:bCs/>
        </w:rPr>
        <w:t>Precios por persona, sujeto a variación sin previo aviso y disponibilidad de espacios.</w:t>
      </w:r>
    </w:p>
    <w:p w14:paraId="61B9C824" w14:textId="77777777" w:rsidR="00423B9B" w:rsidRDefault="00423B9B" w:rsidP="00423B9B">
      <w:pPr>
        <w:pStyle w:val="Prrafodelista"/>
        <w:numPr>
          <w:ilvl w:val="0"/>
          <w:numId w:val="11"/>
        </w:numPr>
        <w:spacing w:after="0" w:line="240" w:lineRule="auto"/>
        <w:jc w:val="both"/>
        <w:rPr>
          <w:rFonts w:ascii="Calibri Light" w:hAnsi="Calibri Light" w:cs="Calibri Light"/>
          <w:bCs/>
        </w:rPr>
      </w:pPr>
      <w:r>
        <w:rPr>
          <w:rFonts w:ascii="Calibri Light" w:hAnsi="Calibri Light" w:cs="Calibri Light"/>
          <w:bCs/>
        </w:rPr>
        <w:t xml:space="preserve">Las reservas o bloqueos se tramitarán vía mail, nunca de manera </w:t>
      </w:r>
      <w:proofErr w:type="spellStart"/>
      <w:r>
        <w:rPr>
          <w:rFonts w:ascii="Calibri Light" w:hAnsi="Calibri Light" w:cs="Calibri Light"/>
          <w:bCs/>
        </w:rPr>
        <w:t>on</w:t>
      </w:r>
      <w:proofErr w:type="spellEnd"/>
      <w:r>
        <w:rPr>
          <w:rFonts w:ascii="Calibri Light" w:hAnsi="Calibri Light" w:cs="Calibri Light"/>
          <w:bCs/>
        </w:rPr>
        <w:t xml:space="preserve"> line</w:t>
      </w:r>
    </w:p>
    <w:p w14:paraId="2F40093C" w14:textId="77777777" w:rsidR="00423B9B" w:rsidRDefault="00423B9B" w:rsidP="00423B9B">
      <w:pPr>
        <w:spacing w:after="0" w:line="240" w:lineRule="auto"/>
        <w:jc w:val="both"/>
        <w:rPr>
          <w:rFonts w:ascii="Calibri Light" w:hAnsi="Calibri Light" w:cs="Calibri Light"/>
          <w:b/>
          <w:bCs/>
          <w:u w:val="single"/>
        </w:rPr>
      </w:pPr>
    </w:p>
    <w:p w14:paraId="46AF1BD0" w14:textId="77777777" w:rsidR="00423B9B" w:rsidRDefault="00423B9B" w:rsidP="00423B9B">
      <w:pPr>
        <w:spacing w:after="0" w:line="240" w:lineRule="auto"/>
        <w:jc w:val="both"/>
        <w:rPr>
          <w:rFonts w:ascii="Calibri Light" w:hAnsi="Calibri Light" w:cs="Calibri Light"/>
          <w:b/>
          <w:bCs/>
          <w:u w:val="single"/>
        </w:rPr>
      </w:pPr>
    </w:p>
    <w:p w14:paraId="46CACC4F" w14:textId="77777777" w:rsidR="00423B9B" w:rsidRDefault="00423B9B" w:rsidP="00423B9B">
      <w:pPr>
        <w:spacing w:after="0" w:line="240" w:lineRule="auto"/>
        <w:jc w:val="both"/>
        <w:rPr>
          <w:rFonts w:ascii="Calibri Light" w:hAnsi="Calibri Light" w:cs="Calibri Light"/>
          <w:b/>
          <w:bCs/>
        </w:rPr>
      </w:pPr>
      <w:r>
        <w:rPr>
          <w:rFonts w:ascii="Calibri Light" w:hAnsi="Calibri Light" w:cs="Calibri Light"/>
          <w:b/>
          <w:bCs/>
        </w:rPr>
        <w:t>GENERALES:</w:t>
      </w:r>
    </w:p>
    <w:p w14:paraId="6D0CD30E" w14:textId="77777777" w:rsidR="00423B9B" w:rsidRDefault="00423B9B" w:rsidP="00423B9B">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Tarifas solo aplican para peruanos y residentes en el Perú. En caso no se cumpla el requisito, se podrá negar el embarque</w:t>
      </w:r>
    </w:p>
    <w:p w14:paraId="2009B08E" w14:textId="77777777" w:rsidR="00423B9B" w:rsidRDefault="00423B9B" w:rsidP="00423B9B">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No reembolsable, no endosable, ni transferible. No se permite cambios. De incluir aéreo, todos los tramos aéreos de estas ofertas tienen que ser reservados por VCR REPS. </w:t>
      </w:r>
    </w:p>
    <w:p w14:paraId="2EC703CA" w14:textId="77777777" w:rsidR="00423B9B" w:rsidRDefault="00423B9B" w:rsidP="00423B9B">
      <w:pPr>
        <w:pStyle w:val="Prrafodelista"/>
        <w:numPr>
          <w:ilvl w:val="0"/>
          <w:numId w:val="12"/>
        </w:numPr>
        <w:tabs>
          <w:tab w:val="left" w:pos="0"/>
        </w:tabs>
        <w:spacing w:after="0" w:line="240" w:lineRule="auto"/>
        <w:jc w:val="both"/>
        <w:rPr>
          <w:rFonts w:ascii="Calibri Light" w:hAnsi="Calibri Light" w:cs="Calibri Light"/>
          <w:bCs/>
          <w:lang w:val="en-US"/>
        </w:rPr>
      </w:pPr>
      <w:r>
        <w:rPr>
          <w:rFonts w:ascii="Calibri Light" w:hAnsi="Calibri Light" w:cs="Calibri Light"/>
          <w:bCs/>
        </w:rPr>
        <w:t xml:space="preserve">Precios sujetos a variación sin previo aviso, tarifas pueden caducar en cualquier momento, inclusive en este instante por regulaciones del operador o línea aérea. Sujetas a modificación y disponibilidad al momento de efectuar la reserva. </w:t>
      </w:r>
      <w:proofErr w:type="spellStart"/>
      <w:r>
        <w:rPr>
          <w:rFonts w:ascii="Calibri Light" w:hAnsi="Calibri Light" w:cs="Calibri Light"/>
          <w:bCs/>
          <w:lang w:val="en-US"/>
        </w:rPr>
        <w:t>Consultar</w:t>
      </w:r>
      <w:proofErr w:type="spellEnd"/>
      <w:r>
        <w:rPr>
          <w:rFonts w:ascii="Calibri Light" w:hAnsi="Calibri Light" w:cs="Calibri Light"/>
          <w:bCs/>
          <w:lang w:val="en-US"/>
        </w:rPr>
        <w:t xml:space="preserve"> antes de </w:t>
      </w:r>
      <w:proofErr w:type="spellStart"/>
      <w:r>
        <w:rPr>
          <w:rFonts w:ascii="Calibri Light" w:hAnsi="Calibri Light" w:cs="Calibri Light"/>
          <w:bCs/>
          <w:lang w:val="en-US"/>
        </w:rPr>
        <w:t>solicitar</w:t>
      </w:r>
      <w:proofErr w:type="spellEnd"/>
      <w:r>
        <w:rPr>
          <w:rFonts w:ascii="Calibri Light" w:hAnsi="Calibri Light" w:cs="Calibri Light"/>
          <w:bCs/>
          <w:lang w:val="en-US"/>
        </w:rPr>
        <w:t xml:space="preserve"> </w:t>
      </w:r>
      <w:proofErr w:type="spellStart"/>
      <w:r>
        <w:rPr>
          <w:rFonts w:ascii="Calibri Light" w:hAnsi="Calibri Light" w:cs="Calibri Light"/>
          <w:bCs/>
          <w:lang w:val="en-US"/>
        </w:rPr>
        <w:t>reserva</w:t>
      </w:r>
      <w:proofErr w:type="spellEnd"/>
      <w:r>
        <w:rPr>
          <w:rFonts w:ascii="Calibri Light" w:hAnsi="Calibri Light" w:cs="Calibri Light"/>
          <w:bCs/>
          <w:lang w:val="en-US"/>
        </w:rPr>
        <w:t>.</w:t>
      </w:r>
    </w:p>
    <w:p w14:paraId="23E92BCF" w14:textId="77777777" w:rsidR="00423B9B" w:rsidRDefault="00423B9B" w:rsidP="00423B9B">
      <w:pPr>
        <w:pStyle w:val="Prrafodelista"/>
        <w:numPr>
          <w:ilvl w:val="0"/>
          <w:numId w:val="12"/>
        </w:numPr>
        <w:spacing w:after="0" w:line="240" w:lineRule="auto"/>
        <w:jc w:val="both"/>
        <w:rPr>
          <w:rFonts w:ascii="Calibri Light" w:hAnsi="Calibri Light" w:cs="Calibri Light"/>
          <w:bCs/>
        </w:rPr>
      </w:pPr>
      <w:r>
        <w:rPr>
          <w:rFonts w:ascii="Calibri Light" w:hAnsi="Calibri Light" w:cs="Calibri Light"/>
          <w:bCs/>
        </w:rPr>
        <w:t xml:space="preserve">Los traslados incluidos en los programas son en base a servicio regular, es decir en base a grupos de pasajeros por destino. El pasajero debe tener en cuenta que todos los traslados de llegada y salida del aeropuerto, hotel y las excursiones, deberá de esperar al transportista, en el lugar indicado y horario establecido (la información de horarios se les comunicará en el destino final). Si esto no sucediera, el transportista no está en la obligación de esperar o buscar al pasajero y continuará con su ruta programada. Por lo tanto, si el pasajero no cumple con los horarios establecidos y no accede a su servicio, no es responsabilidad del transportista; ni está sujeto a reclamaciones o reembolsos hacia la entidad prestadora del servicio. </w:t>
      </w:r>
    </w:p>
    <w:p w14:paraId="43426C5B" w14:textId="77777777" w:rsidR="00423B9B" w:rsidRDefault="00423B9B" w:rsidP="00423B9B">
      <w:pPr>
        <w:pStyle w:val="Prrafodelista"/>
        <w:numPr>
          <w:ilvl w:val="0"/>
          <w:numId w:val="12"/>
        </w:numPr>
        <w:spacing w:after="0" w:line="240" w:lineRule="auto"/>
        <w:jc w:val="both"/>
        <w:rPr>
          <w:rFonts w:ascii="Calibri Light" w:hAnsi="Calibri Light" w:cs="Calibri Light"/>
          <w:bCs/>
        </w:rPr>
      </w:pPr>
      <w:r>
        <w:rPr>
          <w:rFonts w:ascii="Calibri Light" w:hAnsi="Calibri Light" w:cs="Calibri Light"/>
          <w:bCs/>
        </w:rPr>
        <w:t>La empresa no reconocerá derecho de devolución alguno por el uso de servicios de terceros ajenos al servicio contratado, que no hayan sido autorizados previamente por escrito por la empresa.</w:t>
      </w:r>
    </w:p>
    <w:p w14:paraId="6643B5D3" w14:textId="77777777" w:rsidR="00423B9B" w:rsidRDefault="00423B9B" w:rsidP="00423B9B">
      <w:pPr>
        <w:pStyle w:val="Sinespaciado"/>
        <w:numPr>
          <w:ilvl w:val="0"/>
          <w:numId w:val="12"/>
        </w:numPr>
        <w:jc w:val="both"/>
        <w:rPr>
          <w:rFonts w:ascii="Calibri Light" w:hAnsi="Calibri Light" w:cs="Calibri Light"/>
          <w:bCs/>
        </w:rPr>
      </w:pPr>
      <w:r>
        <w:rPr>
          <w:rFonts w:ascii="Calibri Light" w:hAnsi="Calibri Light" w:cs="Calibri Light"/>
          <w:bCs/>
        </w:rPr>
        <w:lastRenderedPageBreak/>
        <w:t xml:space="preserve">Tener en consideración que las habitaciones triples solo cuentan con dos camas. Habitaciones dobles </w:t>
      </w:r>
      <w:proofErr w:type="spellStart"/>
      <w:r>
        <w:rPr>
          <w:rFonts w:ascii="Calibri Light" w:hAnsi="Calibri Light" w:cs="Calibri Light"/>
          <w:bCs/>
        </w:rPr>
        <w:t>twin</w:t>
      </w:r>
      <w:proofErr w:type="spellEnd"/>
      <w:r>
        <w:rPr>
          <w:rFonts w:ascii="Calibri Light" w:hAnsi="Calibri Light" w:cs="Calibri Light"/>
          <w:bCs/>
        </w:rPr>
        <w:t xml:space="preserve"> (dos camas) o doble matrimonial, estarán sujetas a disponibilidad hasta el momento de </w:t>
      </w:r>
      <w:proofErr w:type="gramStart"/>
      <w:r>
        <w:rPr>
          <w:rFonts w:ascii="Calibri Light" w:hAnsi="Calibri Light" w:cs="Calibri Light"/>
          <w:bCs/>
        </w:rPr>
        <w:t xml:space="preserve">su </w:t>
      </w:r>
      <w:proofErr w:type="spellStart"/>
      <w:r>
        <w:rPr>
          <w:rFonts w:ascii="Calibri Light" w:hAnsi="Calibri Light" w:cs="Calibri Light"/>
          <w:bCs/>
        </w:rPr>
        <w:t>check</w:t>
      </w:r>
      <w:proofErr w:type="spellEnd"/>
      <w:r>
        <w:rPr>
          <w:rFonts w:ascii="Calibri Light" w:hAnsi="Calibri Light" w:cs="Calibri Light"/>
          <w:bCs/>
        </w:rPr>
        <w:t xml:space="preserve"> in</w:t>
      </w:r>
      <w:proofErr w:type="gramEnd"/>
      <w:r>
        <w:rPr>
          <w:rFonts w:ascii="Calibri Light" w:hAnsi="Calibri Light" w:cs="Calibri Light"/>
          <w:bCs/>
        </w:rPr>
        <w:t xml:space="preserve"> en el Hotel. </w:t>
      </w:r>
    </w:p>
    <w:p w14:paraId="4EA34687" w14:textId="77777777" w:rsidR="00423B9B" w:rsidRDefault="00423B9B" w:rsidP="00423B9B">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El pasajero se hace responsable de portar los documentos solicitados para realizar viaje (</w:t>
      </w:r>
      <w:proofErr w:type="spellStart"/>
      <w:r>
        <w:rPr>
          <w:rFonts w:ascii="Calibri Light" w:hAnsi="Calibri Light" w:cs="Calibri Light"/>
          <w:bCs/>
        </w:rPr>
        <w:t>vouchers</w:t>
      </w:r>
      <w:proofErr w:type="spellEnd"/>
      <w:r>
        <w:rPr>
          <w:rFonts w:ascii="Calibri Light" w:hAnsi="Calibri Light" w:cs="Calibri Light"/>
          <w:bCs/>
        </w:rPr>
        <w:t xml:space="preserve">, boletos, entre otros) emitidos y entregados por el operador. Es indispensable contar con el pasaporte vigente con un mínimo de 6 meses posterior a la fecha de retorno. </w:t>
      </w:r>
    </w:p>
    <w:p w14:paraId="68D591F1" w14:textId="77777777" w:rsidR="00423B9B" w:rsidRDefault="00423B9B" w:rsidP="00423B9B">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VCR REPS no se hace responsable por las acciones de seguridad y control de aeropuerto, por lo que se solicita presentar y contar con la documentación necesaria al momento del embarque y salida del aeropuerto. Visas, permisos notariales, entre otra documentación solicitada en migraciones para la realización de su viaje, son responsabilidad de los pasajeros. </w:t>
      </w:r>
    </w:p>
    <w:p w14:paraId="644CAFC7" w14:textId="77777777" w:rsidR="00423B9B" w:rsidRDefault="00423B9B" w:rsidP="00423B9B">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VCR REPS no se hace responsable en caso de desastres naturales, paros u otro suceso ajeno a los correspondientes del servicio adquirido. En tal sentido, la empresa no resulta responsable del perjuicio o retraso originado por circunstancia ajenas a su control (sean causas fortuitas, fuerza mayor, pérdida, accidentes o desastres naturales, además de la imprudencia o responsabilidad del propio pasajero). </w:t>
      </w:r>
    </w:p>
    <w:p w14:paraId="7D4F8C1C" w14:textId="2EB95A1A" w:rsidR="00AF522E" w:rsidRPr="00400DC1" w:rsidRDefault="00423B9B" w:rsidP="00400DC1">
      <w:pPr>
        <w:pStyle w:val="Prrafodelista"/>
        <w:numPr>
          <w:ilvl w:val="0"/>
          <w:numId w:val="12"/>
        </w:numPr>
        <w:tabs>
          <w:tab w:val="left" w:pos="0"/>
        </w:tabs>
        <w:spacing w:after="0" w:line="240" w:lineRule="auto"/>
        <w:jc w:val="both"/>
      </w:pPr>
      <w:r>
        <w:rPr>
          <w:rFonts w:ascii="Calibri Light" w:hAnsi="Calibri Light" w:cs="Calibri Light"/>
          <w:b/>
          <w:color w:val="FF0000"/>
        </w:rPr>
        <w:t xml:space="preserve">Precios y </w:t>
      </w:r>
      <w:proofErr w:type="spellStart"/>
      <w:r>
        <w:rPr>
          <w:rFonts w:ascii="Calibri Light" w:hAnsi="Calibri Light" w:cs="Calibri Light"/>
          <w:b/>
          <w:color w:val="FF0000"/>
        </w:rPr>
        <w:t>taxes</w:t>
      </w:r>
      <w:proofErr w:type="spellEnd"/>
      <w:r>
        <w:rPr>
          <w:rFonts w:ascii="Calibri Light" w:hAnsi="Calibri Light" w:cs="Calibri Light"/>
          <w:b/>
          <w:color w:val="FF0000"/>
        </w:rPr>
        <w:t xml:space="preserve"> actualizados al día 28 de agosto 2024. </w:t>
      </w:r>
    </w:p>
    <w:sectPr w:rsidR="00AF522E" w:rsidRPr="00400DC1" w:rsidSect="00660420">
      <w:headerReference w:type="default" r:id="rId8"/>
      <w:pgSz w:w="11906" w:h="16838"/>
      <w:pgMar w:top="2410" w:right="1274" w:bottom="212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B38D58" w14:textId="77777777" w:rsidR="00B56E45" w:rsidRDefault="00B56E45" w:rsidP="00826EC5">
      <w:pPr>
        <w:spacing w:after="0" w:line="240" w:lineRule="auto"/>
      </w:pPr>
      <w:r>
        <w:separator/>
      </w:r>
    </w:p>
  </w:endnote>
  <w:endnote w:type="continuationSeparator" w:id="0">
    <w:p w14:paraId="62C0194B" w14:textId="77777777" w:rsidR="00B56E45" w:rsidRDefault="00B56E45" w:rsidP="00826EC5">
      <w:pPr>
        <w:spacing w:after="0" w:line="240" w:lineRule="auto"/>
      </w:pPr>
      <w:r>
        <w:continuationSeparator/>
      </w:r>
    </w:p>
  </w:endnote>
  <w:endnote w:type="continuationNotice" w:id="1">
    <w:p w14:paraId="0CCA4865" w14:textId="77777777" w:rsidR="00B56E45" w:rsidRDefault="00B56E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77525" w14:textId="77777777" w:rsidR="00B56E45" w:rsidRDefault="00B56E45" w:rsidP="00826EC5">
      <w:pPr>
        <w:spacing w:after="0" w:line="240" w:lineRule="auto"/>
      </w:pPr>
      <w:r>
        <w:separator/>
      </w:r>
    </w:p>
  </w:footnote>
  <w:footnote w:type="continuationSeparator" w:id="0">
    <w:p w14:paraId="36BE449E" w14:textId="77777777" w:rsidR="00B56E45" w:rsidRDefault="00B56E45" w:rsidP="00826EC5">
      <w:pPr>
        <w:spacing w:after="0" w:line="240" w:lineRule="auto"/>
      </w:pPr>
      <w:r>
        <w:continuationSeparator/>
      </w:r>
    </w:p>
  </w:footnote>
  <w:footnote w:type="continuationNotice" w:id="1">
    <w:p w14:paraId="0F870CAB" w14:textId="77777777" w:rsidR="00B56E45" w:rsidRDefault="00B56E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3F0BF" w14:textId="520ACF67" w:rsidR="008C6EB8" w:rsidRDefault="00660420">
    <w:pPr>
      <w:pStyle w:val="Encabezado"/>
    </w:pPr>
    <w:r>
      <w:rPr>
        <w:noProof/>
        <w:lang w:eastAsia="es-PE"/>
      </w:rPr>
      <w:drawing>
        <wp:anchor distT="0" distB="0" distL="114300" distR="114300" simplePos="0" relativeHeight="251658240" behindDoc="1" locked="0" layoutInCell="1" allowOverlap="1" wp14:anchorId="5E1E4415" wp14:editId="6D473851">
          <wp:simplePos x="0" y="0"/>
          <wp:positionH relativeFrom="column">
            <wp:posOffset>-813435</wp:posOffset>
          </wp:positionH>
          <wp:positionV relativeFrom="paragraph">
            <wp:posOffset>-449580</wp:posOffset>
          </wp:positionV>
          <wp:extent cx="7560000" cy="1454257"/>
          <wp:effectExtent l="0" t="0" r="3175" b="0"/>
          <wp:wrapNone/>
          <wp:docPr id="1350575311" name="Imagen 1350575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454257"/>
                  </a:xfrm>
                  <a:prstGeom prst="rect">
                    <a:avLst/>
                  </a:prstGeom>
                  <a:noFill/>
                  <a:ln>
                    <a:noFill/>
                  </a:ln>
                </pic:spPr>
              </pic:pic>
            </a:graphicData>
          </a:graphic>
          <wp14:sizeRelH relativeFrom="page">
            <wp14:pctWidth>0</wp14:pctWidth>
          </wp14:sizeRelH>
          <wp14:sizeRelV relativeFrom="page">
            <wp14:pctHeight>0</wp14:pctHeight>
          </wp14:sizeRelV>
        </wp:anchor>
      </w:drawing>
    </w:r>
    <w:r w:rsidR="008C6EB8">
      <w:rPr>
        <w:noProof/>
        <w:lang w:eastAsia="es-PE"/>
      </w:rPr>
      <w:drawing>
        <wp:anchor distT="0" distB="0" distL="114300" distR="114300" simplePos="0" relativeHeight="251658241" behindDoc="1" locked="0" layoutInCell="1" allowOverlap="1" wp14:anchorId="4046AAA9" wp14:editId="787CEBC1">
          <wp:simplePos x="0" y="0"/>
          <wp:positionH relativeFrom="page">
            <wp:posOffset>0</wp:posOffset>
          </wp:positionH>
          <wp:positionV relativeFrom="paragraph">
            <wp:posOffset>1043940</wp:posOffset>
          </wp:positionV>
          <wp:extent cx="7559675" cy="9192818"/>
          <wp:effectExtent l="0" t="0" r="3175" b="8890"/>
          <wp:wrapNone/>
          <wp:docPr id="525533977" name="Imagen 525533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1067" b="1"/>
                  <a:stretch/>
                </pic:blipFill>
                <pic:spPr bwMode="auto">
                  <a:xfrm>
                    <a:off x="0" y="0"/>
                    <a:ext cx="7560000" cy="919321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OpenSymbol"/>
      </w:rPr>
    </w:lvl>
  </w:abstractNum>
  <w:abstractNum w:abstractNumId="1" w15:restartNumberingAfterBreak="0">
    <w:nsid w:val="00475E73"/>
    <w:multiLevelType w:val="multilevel"/>
    <w:tmpl w:val="62A4A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474040"/>
    <w:multiLevelType w:val="hybridMultilevel"/>
    <w:tmpl w:val="474203F6"/>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3" w15:restartNumberingAfterBreak="0">
    <w:nsid w:val="04DF02F5"/>
    <w:multiLevelType w:val="hybridMultilevel"/>
    <w:tmpl w:val="382A16C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065931E7"/>
    <w:multiLevelType w:val="hybridMultilevel"/>
    <w:tmpl w:val="0F18828A"/>
    <w:lvl w:ilvl="0" w:tplc="280A0001">
      <w:start w:val="1"/>
      <w:numFmt w:val="bullet"/>
      <w:lvlText w:val=""/>
      <w:lvlJc w:val="left"/>
      <w:pPr>
        <w:ind w:left="720" w:hanging="360"/>
      </w:pPr>
      <w:rPr>
        <w:rFonts w:ascii="Symbol" w:hAnsi="Symbol" w:hint="default"/>
      </w:rPr>
    </w:lvl>
    <w:lvl w:ilvl="1" w:tplc="69881E3A">
      <w:numFmt w:val="bullet"/>
      <w:lvlText w:val="-"/>
      <w:lvlJc w:val="left"/>
      <w:pPr>
        <w:ind w:left="1440" w:hanging="360"/>
      </w:pPr>
      <w:rPr>
        <w:rFonts w:ascii="Calibri Light" w:eastAsia="Times New Roman" w:hAnsi="Calibri Light" w:cs="Calibri Light"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07AC152F"/>
    <w:multiLevelType w:val="hybridMultilevel"/>
    <w:tmpl w:val="B6ECFD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08D46BE5"/>
    <w:multiLevelType w:val="hybridMultilevel"/>
    <w:tmpl w:val="F91678C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0CFD7CBF"/>
    <w:multiLevelType w:val="hybridMultilevel"/>
    <w:tmpl w:val="24485D4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0E241C7E"/>
    <w:multiLevelType w:val="hybridMultilevel"/>
    <w:tmpl w:val="841EF25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180703B9"/>
    <w:multiLevelType w:val="hybridMultilevel"/>
    <w:tmpl w:val="DF649ED4"/>
    <w:lvl w:ilvl="0" w:tplc="280A0001">
      <w:start w:val="1"/>
      <w:numFmt w:val="bullet"/>
      <w:lvlText w:val=""/>
      <w:lvlJc w:val="left"/>
      <w:pPr>
        <w:ind w:left="720" w:hanging="360"/>
      </w:pPr>
      <w:rPr>
        <w:rFonts w:ascii="Symbol" w:hAnsi="Symbol" w:hint="default"/>
      </w:rPr>
    </w:lvl>
    <w:lvl w:ilvl="1" w:tplc="967A404A">
      <w:numFmt w:val="bullet"/>
      <w:lvlText w:val="•"/>
      <w:lvlJc w:val="left"/>
      <w:pPr>
        <w:ind w:left="1440" w:hanging="360"/>
      </w:pPr>
      <w:rPr>
        <w:rFonts w:ascii="Calibri Light" w:eastAsia="Times New Roman" w:hAnsi="Calibri Light" w:cs="Calibri Light"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1BCD32C8"/>
    <w:multiLevelType w:val="hybridMultilevel"/>
    <w:tmpl w:val="CCA8C77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217A6C1C"/>
    <w:multiLevelType w:val="hybridMultilevel"/>
    <w:tmpl w:val="8C368A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24423015"/>
    <w:multiLevelType w:val="hybridMultilevel"/>
    <w:tmpl w:val="C67AE9D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2E1E70C5"/>
    <w:multiLevelType w:val="hybridMultilevel"/>
    <w:tmpl w:val="E5023C0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329E0475"/>
    <w:multiLevelType w:val="hybridMultilevel"/>
    <w:tmpl w:val="7598D984"/>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37DF2C33"/>
    <w:multiLevelType w:val="hybridMultilevel"/>
    <w:tmpl w:val="D3E0B08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15:restartNumberingAfterBreak="0">
    <w:nsid w:val="38137F1D"/>
    <w:multiLevelType w:val="hybridMultilevel"/>
    <w:tmpl w:val="ADAE945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39203774"/>
    <w:multiLevelType w:val="hybridMultilevel"/>
    <w:tmpl w:val="335CA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72B60"/>
    <w:multiLevelType w:val="multilevel"/>
    <w:tmpl w:val="4CA6D30E"/>
    <w:lvl w:ilvl="0">
      <w:numFmt w:val="bullet"/>
      <w:lvlText w:val="•"/>
      <w:lvlJc w:val="left"/>
      <w:pPr>
        <w:ind w:left="720" w:hanging="360"/>
      </w:pPr>
      <w:rPr>
        <w:rFonts w:ascii="Calibri" w:eastAsia="Times New Roman"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3987238A"/>
    <w:multiLevelType w:val="multilevel"/>
    <w:tmpl w:val="35E4E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5228A2"/>
    <w:multiLevelType w:val="hybridMultilevel"/>
    <w:tmpl w:val="19D8C25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15:restartNumberingAfterBreak="0">
    <w:nsid w:val="4DF741C9"/>
    <w:multiLevelType w:val="hybridMultilevel"/>
    <w:tmpl w:val="F7E22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4F37379E"/>
    <w:multiLevelType w:val="hybridMultilevel"/>
    <w:tmpl w:val="C7A8FAD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15:restartNumberingAfterBreak="0">
    <w:nsid w:val="535416CA"/>
    <w:multiLevelType w:val="multilevel"/>
    <w:tmpl w:val="CC021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C27495"/>
    <w:multiLevelType w:val="hybridMultilevel"/>
    <w:tmpl w:val="84A64AF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582A0AA4"/>
    <w:multiLevelType w:val="hybridMultilevel"/>
    <w:tmpl w:val="E50ECE3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5AF65F4B"/>
    <w:multiLevelType w:val="hybridMultilevel"/>
    <w:tmpl w:val="091AA8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5C962E4B"/>
    <w:multiLevelType w:val="hybridMultilevel"/>
    <w:tmpl w:val="3EEE807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15:restartNumberingAfterBreak="0">
    <w:nsid w:val="5E064735"/>
    <w:multiLevelType w:val="multilevel"/>
    <w:tmpl w:val="FA7636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6D3492"/>
    <w:multiLevelType w:val="hybridMultilevel"/>
    <w:tmpl w:val="0CCE8D1A"/>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30" w15:restartNumberingAfterBreak="0">
    <w:nsid w:val="6E992C34"/>
    <w:multiLevelType w:val="hybridMultilevel"/>
    <w:tmpl w:val="227E8A5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15:restartNumberingAfterBreak="0">
    <w:nsid w:val="76492FC9"/>
    <w:multiLevelType w:val="hybridMultilevel"/>
    <w:tmpl w:val="D3B200E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15:restartNumberingAfterBreak="0">
    <w:nsid w:val="7E9C007F"/>
    <w:multiLevelType w:val="hybridMultilevel"/>
    <w:tmpl w:val="713EC6AC"/>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num w:numId="1" w16cid:durableId="590167662">
    <w:abstractNumId w:val="32"/>
  </w:num>
  <w:num w:numId="2" w16cid:durableId="685448400">
    <w:abstractNumId w:val="8"/>
  </w:num>
  <w:num w:numId="3" w16cid:durableId="1355380455">
    <w:abstractNumId w:val="0"/>
  </w:num>
  <w:num w:numId="4" w16cid:durableId="1149907806">
    <w:abstractNumId w:val="21"/>
  </w:num>
  <w:num w:numId="5" w16cid:durableId="518666650">
    <w:abstractNumId w:val="4"/>
  </w:num>
  <w:num w:numId="6" w16cid:durableId="1166749403">
    <w:abstractNumId w:val="9"/>
  </w:num>
  <w:num w:numId="7" w16cid:durableId="235171580">
    <w:abstractNumId w:val="7"/>
  </w:num>
  <w:num w:numId="8" w16cid:durableId="2053385758">
    <w:abstractNumId w:val="27"/>
  </w:num>
  <w:num w:numId="9" w16cid:durableId="657272100">
    <w:abstractNumId w:val="10"/>
  </w:num>
  <w:num w:numId="10" w16cid:durableId="1287203011">
    <w:abstractNumId w:val="15"/>
  </w:num>
  <w:num w:numId="11" w16cid:durableId="1628194785">
    <w:abstractNumId w:val="29"/>
  </w:num>
  <w:num w:numId="12" w16cid:durableId="2067293914">
    <w:abstractNumId w:val="2"/>
  </w:num>
  <w:num w:numId="13" w16cid:durableId="229313660">
    <w:abstractNumId w:val="11"/>
  </w:num>
  <w:num w:numId="14" w16cid:durableId="815758726">
    <w:abstractNumId w:val="22"/>
  </w:num>
  <w:num w:numId="15" w16cid:durableId="503591324">
    <w:abstractNumId w:val="25"/>
  </w:num>
  <w:num w:numId="16" w16cid:durableId="1092624291">
    <w:abstractNumId w:val="14"/>
  </w:num>
  <w:num w:numId="17" w16cid:durableId="1384405353">
    <w:abstractNumId w:val="14"/>
  </w:num>
  <w:num w:numId="18" w16cid:durableId="413819211">
    <w:abstractNumId w:val="29"/>
  </w:num>
  <w:num w:numId="19" w16cid:durableId="2054765818">
    <w:abstractNumId w:val="2"/>
  </w:num>
  <w:num w:numId="20" w16cid:durableId="1889758113">
    <w:abstractNumId w:val="14"/>
  </w:num>
  <w:num w:numId="21" w16cid:durableId="418412068">
    <w:abstractNumId w:val="29"/>
  </w:num>
  <w:num w:numId="22" w16cid:durableId="151651297">
    <w:abstractNumId w:val="2"/>
  </w:num>
  <w:num w:numId="23" w16cid:durableId="733550810">
    <w:abstractNumId w:val="14"/>
  </w:num>
  <w:num w:numId="24" w16cid:durableId="1935505828">
    <w:abstractNumId w:val="29"/>
  </w:num>
  <w:num w:numId="25" w16cid:durableId="1265920065">
    <w:abstractNumId w:val="2"/>
  </w:num>
  <w:num w:numId="26" w16cid:durableId="635374636">
    <w:abstractNumId w:val="14"/>
  </w:num>
  <w:num w:numId="27" w16cid:durableId="182134319">
    <w:abstractNumId w:val="29"/>
  </w:num>
  <w:num w:numId="28" w16cid:durableId="1729187908">
    <w:abstractNumId w:val="2"/>
  </w:num>
  <w:num w:numId="29" w16cid:durableId="1691252141">
    <w:abstractNumId w:val="14"/>
  </w:num>
  <w:num w:numId="30" w16cid:durableId="205214590">
    <w:abstractNumId w:val="29"/>
  </w:num>
  <w:num w:numId="31" w16cid:durableId="368457340">
    <w:abstractNumId w:val="2"/>
  </w:num>
  <w:num w:numId="32" w16cid:durableId="1125268626">
    <w:abstractNumId w:val="26"/>
  </w:num>
  <w:num w:numId="33" w16cid:durableId="1393118536">
    <w:abstractNumId w:val="17"/>
  </w:num>
  <w:num w:numId="34" w16cid:durableId="1625576730">
    <w:abstractNumId w:val="18"/>
  </w:num>
  <w:num w:numId="35" w16cid:durableId="1668092650">
    <w:abstractNumId w:val="29"/>
  </w:num>
  <w:num w:numId="36" w16cid:durableId="2101949832">
    <w:abstractNumId w:val="2"/>
  </w:num>
  <w:num w:numId="37" w16cid:durableId="905651223">
    <w:abstractNumId w:val="20"/>
  </w:num>
  <w:num w:numId="38" w16cid:durableId="1810973709">
    <w:abstractNumId w:val="24"/>
  </w:num>
  <w:num w:numId="39" w16cid:durableId="960839268">
    <w:abstractNumId w:val="19"/>
  </w:num>
  <w:num w:numId="40" w16cid:durableId="386072915">
    <w:abstractNumId w:val="30"/>
  </w:num>
  <w:num w:numId="41" w16cid:durableId="353194287">
    <w:abstractNumId w:val="13"/>
  </w:num>
  <w:num w:numId="42" w16cid:durableId="47261941">
    <w:abstractNumId w:val="3"/>
  </w:num>
  <w:num w:numId="43" w16cid:durableId="2068137513">
    <w:abstractNumId w:val="1"/>
  </w:num>
  <w:num w:numId="44" w16cid:durableId="705982478">
    <w:abstractNumId w:val="5"/>
  </w:num>
  <w:num w:numId="45" w16cid:durableId="1312170614">
    <w:abstractNumId w:val="16"/>
  </w:num>
  <w:num w:numId="46" w16cid:durableId="1385332377">
    <w:abstractNumId w:val="31"/>
  </w:num>
  <w:num w:numId="47" w16cid:durableId="640112479">
    <w:abstractNumId w:val="12"/>
  </w:num>
  <w:num w:numId="48" w16cid:durableId="643772715">
    <w:abstractNumId w:val="6"/>
  </w:num>
  <w:num w:numId="49" w16cid:durableId="1071731955">
    <w:abstractNumId w:val="28"/>
  </w:num>
  <w:num w:numId="50" w16cid:durableId="23220189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EC5"/>
    <w:rsid w:val="000207B5"/>
    <w:rsid w:val="00021F26"/>
    <w:rsid w:val="0002510B"/>
    <w:rsid w:val="000256CE"/>
    <w:rsid w:val="00042B5F"/>
    <w:rsid w:val="00043E33"/>
    <w:rsid w:val="00043EDC"/>
    <w:rsid w:val="00051857"/>
    <w:rsid w:val="00056B0D"/>
    <w:rsid w:val="00066D5F"/>
    <w:rsid w:val="00080EAE"/>
    <w:rsid w:val="00095F50"/>
    <w:rsid w:val="000A59F2"/>
    <w:rsid w:val="000C30D6"/>
    <w:rsid w:val="000E3CC2"/>
    <w:rsid w:val="000F04E2"/>
    <w:rsid w:val="000F1680"/>
    <w:rsid w:val="000F3073"/>
    <w:rsid w:val="000F3D65"/>
    <w:rsid w:val="0010705F"/>
    <w:rsid w:val="001176B5"/>
    <w:rsid w:val="00124D76"/>
    <w:rsid w:val="00126C7D"/>
    <w:rsid w:val="001310EC"/>
    <w:rsid w:val="00132E98"/>
    <w:rsid w:val="00135710"/>
    <w:rsid w:val="001400DE"/>
    <w:rsid w:val="00141941"/>
    <w:rsid w:val="00167FED"/>
    <w:rsid w:val="00174052"/>
    <w:rsid w:val="001772B3"/>
    <w:rsid w:val="001805D0"/>
    <w:rsid w:val="00180601"/>
    <w:rsid w:val="001A3219"/>
    <w:rsid w:val="001A5C1A"/>
    <w:rsid w:val="001A5C86"/>
    <w:rsid w:val="001C1009"/>
    <w:rsid w:val="001C2326"/>
    <w:rsid w:val="001D0A93"/>
    <w:rsid w:val="001D1A5E"/>
    <w:rsid w:val="001D2A3A"/>
    <w:rsid w:val="001D5744"/>
    <w:rsid w:val="001D705E"/>
    <w:rsid w:val="001E172E"/>
    <w:rsid w:val="001F337E"/>
    <w:rsid w:val="00205275"/>
    <w:rsid w:val="00210135"/>
    <w:rsid w:val="00216FD5"/>
    <w:rsid w:val="00223A2C"/>
    <w:rsid w:val="00225FEC"/>
    <w:rsid w:val="0023617E"/>
    <w:rsid w:val="0024662D"/>
    <w:rsid w:val="00273321"/>
    <w:rsid w:val="00275010"/>
    <w:rsid w:val="00296286"/>
    <w:rsid w:val="002A5EAF"/>
    <w:rsid w:val="002C0781"/>
    <w:rsid w:val="002D0460"/>
    <w:rsid w:val="002D0B92"/>
    <w:rsid w:val="002D5E05"/>
    <w:rsid w:val="002D6296"/>
    <w:rsid w:val="002E0275"/>
    <w:rsid w:val="002E2FD2"/>
    <w:rsid w:val="002F5037"/>
    <w:rsid w:val="0030418A"/>
    <w:rsid w:val="0031666B"/>
    <w:rsid w:val="00320E59"/>
    <w:rsid w:val="0033043E"/>
    <w:rsid w:val="00342ED1"/>
    <w:rsid w:val="00344EED"/>
    <w:rsid w:val="0034671B"/>
    <w:rsid w:val="003521BA"/>
    <w:rsid w:val="00354956"/>
    <w:rsid w:val="00354A3D"/>
    <w:rsid w:val="00360E53"/>
    <w:rsid w:val="003720B0"/>
    <w:rsid w:val="00376143"/>
    <w:rsid w:val="00395314"/>
    <w:rsid w:val="00395FCF"/>
    <w:rsid w:val="00397B77"/>
    <w:rsid w:val="003A585F"/>
    <w:rsid w:val="003A7919"/>
    <w:rsid w:val="003C3DCD"/>
    <w:rsid w:val="003D09F4"/>
    <w:rsid w:val="003D395D"/>
    <w:rsid w:val="003D6B87"/>
    <w:rsid w:val="003E3CDE"/>
    <w:rsid w:val="003E605B"/>
    <w:rsid w:val="003F5664"/>
    <w:rsid w:val="003F5CCC"/>
    <w:rsid w:val="003F792A"/>
    <w:rsid w:val="00400941"/>
    <w:rsid w:val="00400DC1"/>
    <w:rsid w:val="00403A7C"/>
    <w:rsid w:val="00406476"/>
    <w:rsid w:val="00407E5C"/>
    <w:rsid w:val="00423948"/>
    <w:rsid w:val="00423B9B"/>
    <w:rsid w:val="00427CF5"/>
    <w:rsid w:val="00431478"/>
    <w:rsid w:val="00432A84"/>
    <w:rsid w:val="00435569"/>
    <w:rsid w:val="00437CC8"/>
    <w:rsid w:val="004415FB"/>
    <w:rsid w:val="0044677F"/>
    <w:rsid w:val="00455287"/>
    <w:rsid w:val="00456832"/>
    <w:rsid w:val="00462B12"/>
    <w:rsid w:val="00463BED"/>
    <w:rsid w:val="004750CF"/>
    <w:rsid w:val="0047546A"/>
    <w:rsid w:val="004757DB"/>
    <w:rsid w:val="00475B4F"/>
    <w:rsid w:val="00475DFB"/>
    <w:rsid w:val="00482D4C"/>
    <w:rsid w:val="004A44A7"/>
    <w:rsid w:val="004A7E46"/>
    <w:rsid w:val="004B122A"/>
    <w:rsid w:val="004B27C7"/>
    <w:rsid w:val="004B711B"/>
    <w:rsid w:val="004C418D"/>
    <w:rsid w:val="004C4E44"/>
    <w:rsid w:val="004C7BD4"/>
    <w:rsid w:val="004D0694"/>
    <w:rsid w:val="004D3249"/>
    <w:rsid w:val="004D5CD9"/>
    <w:rsid w:val="004E333F"/>
    <w:rsid w:val="004F2AA2"/>
    <w:rsid w:val="00503B33"/>
    <w:rsid w:val="00505977"/>
    <w:rsid w:val="00507BAD"/>
    <w:rsid w:val="0051020D"/>
    <w:rsid w:val="005116CA"/>
    <w:rsid w:val="0051777E"/>
    <w:rsid w:val="005212C5"/>
    <w:rsid w:val="00526FEC"/>
    <w:rsid w:val="00532623"/>
    <w:rsid w:val="00533288"/>
    <w:rsid w:val="00533BB4"/>
    <w:rsid w:val="0054543A"/>
    <w:rsid w:val="00551819"/>
    <w:rsid w:val="005541ED"/>
    <w:rsid w:val="00572FFC"/>
    <w:rsid w:val="00575CA8"/>
    <w:rsid w:val="00576EB9"/>
    <w:rsid w:val="00577767"/>
    <w:rsid w:val="00585C56"/>
    <w:rsid w:val="00586E7B"/>
    <w:rsid w:val="00590816"/>
    <w:rsid w:val="00590B43"/>
    <w:rsid w:val="00592084"/>
    <w:rsid w:val="005A10A3"/>
    <w:rsid w:val="005A32AD"/>
    <w:rsid w:val="005A7FCA"/>
    <w:rsid w:val="005B661A"/>
    <w:rsid w:val="005B67A9"/>
    <w:rsid w:val="005C2536"/>
    <w:rsid w:val="005C2A27"/>
    <w:rsid w:val="005C4CAF"/>
    <w:rsid w:val="005D2C5F"/>
    <w:rsid w:val="005E3672"/>
    <w:rsid w:val="005E4CC2"/>
    <w:rsid w:val="005E69CC"/>
    <w:rsid w:val="005F44C5"/>
    <w:rsid w:val="005F5AF5"/>
    <w:rsid w:val="00612826"/>
    <w:rsid w:val="0061408B"/>
    <w:rsid w:val="00614526"/>
    <w:rsid w:val="00614CDE"/>
    <w:rsid w:val="0062244A"/>
    <w:rsid w:val="00623C0C"/>
    <w:rsid w:val="00636445"/>
    <w:rsid w:val="006418A4"/>
    <w:rsid w:val="006535D1"/>
    <w:rsid w:val="006561DF"/>
    <w:rsid w:val="00660420"/>
    <w:rsid w:val="006604AE"/>
    <w:rsid w:val="00665B3D"/>
    <w:rsid w:val="00666A13"/>
    <w:rsid w:val="00675FFC"/>
    <w:rsid w:val="00676AB4"/>
    <w:rsid w:val="006776C7"/>
    <w:rsid w:val="00685A22"/>
    <w:rsid w:val="00687F5F"/>
    <w:rsid w:val="00690CA4"/>
    <w:rsid w:val="006940DE"/>
    <w:rsid w:val="0069654F"/>
    <w:rsid w:val="006A06EF"/>
    <w:rsid w:val="006A13AB"/>
    <w:rsid w:val="006A71CB"/>
    <w:rsid w:val="006B3ECC"/>
    <w:rsid w:val="006B51E9"/>
    <w:rsid w:val="006C4C9F"/>
    <w:rsid w:val="006C5673"/>
    <w:rsid w:val="006D180B"/>
    <w:rsid w:val="006D3C42"/>
    <w:rsid w:val="006E2D55"/>
    <w:rsid w:val="006E5532"/>
    <w:rsid w:val="00700E83"/>
    <w:rsid w:val="00700FFE"/>
    <w:rsid w:val="007027ED"/>
    <w:rsid w:val="00714168"/>
    <w:rsid w:val="00714357"/>
    <w:rsid w:val="0071448F"/>
    <w:rsid w:val="007205B8"/>
    <w:rsid w:val="00732DE6"/>
    <w:rsid w:val="00734AC7"/>
    <w:rsid w:val="00737538"/>
    <w:rsid w:val="00741B8D"/>
    <w:rsid w:val="0074413C"/>
    <w:rsid w:val="00755A53"/>
    <w:rsid w:val="007658AF"/>
    <w:rsid w:val="00770707"/>
    <w:rsid w:val="00770EE2"/>
    <w:rsid w:val="0077412E"/>
    <w:rsid w:val="00780CC9"/>
    <w:rsid w:val="00781DE4"/>
    <w:rsid w:val="0078586A"/>
    <w:rsid w:val="007A1186"/>
    <w:rsid w:val="007A44D6"/>
    <w:rsid w:val="007A7382"/>
    <w:rsid w:val="007B54A5"/>
    <w:rsid w:val="007B76E2"/>
    <w:rsid w:val="007C2D7B"/>
    <w:rsid w:val="007C6184"/>
    <w:rsid w:val="007E341D"/>
    <w:rsid w:val="007E3694"/>
    <w:rsid w:val="007E682D"/>
    <w:rsid w:val="007F1E14"/>
    <w:rsid w:val="007F24E4"/>
    <w:rsid w:val="007F4B8B"/>
    <w:rsid w:val="007F6EED"/>
    <w:rsid w:val="00805186"/>
    <w:rsid w:val="0080629E"/>
    <w:rsid w:val="00807F7B"/>
    <w:rsid w:val="008112FE"/>
    <w:rsid w:val="00826B07"/>
    <w:rsid w:val="00826EC5"/>
    <w:rsid w:val="00831E11"/>
    <w:rsid w:val="00831FB0"/>
    <w:rsid w:val="008350CB"/>
    <w:rsid w:val="008410D8"/>
    <w:rsid w:val="00851FCA"/>
    <w:rsid w:val="0085689C"/>
    <w:rsid w:val="00871821"/>
    <w:rsid w:val="00875109"/>
    <w:rsid w:val="00881980"/>
    <w:rsid w:val="0088575A"/>
    <w:rsid w:val="0088741D"/>
    <w:rsid w:val="008A1B13"/>
    <w:rsid w:val="008A3AC2"/>
    <w:rsid w:val="008B0332"/>
    <w:rsid w:val="008C4A92"/>
    <w:rsid w:val="008C6EB8"/>
    <w:rsid w:val="008C71C9"/>
    <w:rsid w:val="008D65C3"/>
    <w:rsid w:val="008D7C0F"/>
    <w:rsid w:val="008E16C9"/>
    <w:rsid w:val="008E4FAF"/>
    <w:rsid w:val="008F09BF"/>
    <w:rsid w:val="009001A2"/>
    <w:rsid w:val="00910CF5"/>
    <w:rsid w:val="00922C7E"/>
    <w:rsid w:val="009231FD"/>
    <w:rsid w:val="00925571"/>
    <w:rsid w:val="00935774"/>
    <w:rsid w:val="0095215A"/>
    <w:rsid w:val="00970295"/>
    <w:rsid w:val="00984B0F"/>
    <w:rsid w:val="00995904"/>
    <w:rsid w:val="009A2B21"/>
    <w:rsid w:val="009A6DCD"/>
    <w:rsid w:val="009D003E"/>
    <w:rsid w:val="009D373D"/>
    <w:rsid w:val="009E0F63"/>
    <w:rsid w:val="009E1F7A"/>
    <w:rsid w:val="00A13431"/>
    <w:rsid w:val="00A13880"/>
    <w:rsid w:val="00A2004E"/>
    <w:rsid w:val="00A22C51"/>
    <w:rsid w:val="00A233FA"/>
    <w:rsid w:val="00A3370F"/>
    <w:rsid w:val="00A34AAD"/>
    <w:rsid w:val="00A47918"/>
    <w:rsid w:val="00A53627"/>
    <w:rsid w:val="00A5474C"/>
    <w:rsid w:val="00A5589C"/>
    <w:rsid w:val="00A64C8F"/>
    <w:rsid w:val="00A70560"/>
    <w:rsid w:val="00A8379A"/>
    <w:rsid w:val="00A8399F"/>
    <w:rsid w:val="00A93BF8"/>
    <w:rsid w:val="00A94684"/>
    <w:rsid w:val="00AA00CE"/>
    <w:rsid w:val="00AA04A1"/>
    <w:rsid w:val="00AA26BE"/>
    <w:rsid w:val="00AB0CDD"/>
    <w:rsid w:val="00AB1BA7"/>
    <w:rsid w:val="00AB6968"/>
    <w:rsid w:val="00AC28BE"/>
    <w:rsid w:val="00AC4616"/>
    <w:rsid w:val="00AE2CFA"/>
    <w:rsid w:val="00AE6A28"/>
    <w:rsid w:val="00AF522E"/>
    <w:rsid w:val="00AF6F2F"/>
    <w:rsid w:val="00B06B98"/>
    <w:rsid w:val="00B10605"/>
    <w:rsid w:val="00B1191F"/>
    <w:rsid w:val="00B1346E"/>
    <w:rsid w:val="00B14937"/>
    <w:rsid w:val="00B23E0D"/>
    <w:rsid w:val="00B24BCD"/>
    <w:rsid w:val="00B32516"/>
    <w:rsid w:val="00B41A71"/>
    <w:rsid w:val="00B45BCF"/>
    <w:rsid w:val="00B4670B"/>
    <w:rsid w:val="00B53BDA"/>
    <w:rsid w:val="00B56E45"/>
    <w:rsid w:val="00B5708A"/>
    <w:rsid w:val="00B607F1"/>
    <w:rsid w:val="00B64BE2"/>
    <w:rsid w:val="00B704CB"/>
    <w:rsid w:val="00B7083E"/>
    <w:rsid w:val="00B73DE9"/>
    <w:rsid w:val="00B7410C"/>
    <w:rsid w:val="00B742B6"/>
    <w:rsid w:val="00B75771"/>
    <w:rsid w:val="00B76B77"/>
    <w:rsid w:val="00BB01DF"/>
    <w:rsid w:val="00BB3B2B"/>
    <w:rsid w:val="00BB5685"/>
    <w:rsid w:val="00BB783D"/>
    <w:rsid w:val="00BC24A5"/>
    <w:rsid w:val="00BC568B"/>
    <w:rsid w:val="00BC763B"/>
    <w:rsid w:val="00BD29A1"/>
    <w:rsid w:val="00BD45AC"/>
    <w:rsid w:val="00BD7495"/>
    <w:rsid w:val="00BE1EB6"/>
    <w:rsid w:val="00BF472F"/>
    <w:rsid w:val="00BF6D43"/>
    <w:rsid w:val="00C0111E"/>
    <w:rsid w:val="00C11237"/>
    <w:rsid w:val="00C126D0"/>
    <w:rsid w:val="00C1328E"/>
    <w:rsid w:val="00C23525"/>
    <w:rsid w:val="00C32046"/>
    <w:rsid w:val="00C333E8"/>
    <w:rsid w:val="00C40A8D"/>
    <w:rsid w:val="00C451E7"/>
    <w:rsid w:val="00C503ED"/>
    <w:rsid w:val="00C761B6"/>
    <w:rsid w:val="00C86228"/>
    <w:rsid w:val="00CA198A"/>
    <w:rsid w:val="00CA5013"/>
    <w:rsid w:val="00CA6E89"/>
    <w:rsid w:val="00CD2452"/>
    <w:rsid w:val="00CD3A80"/>
    <w:rsid w:val="00CD49D4"/>
    <w:rsid w:val="00CD5B97"/>
    <w:rsid w:val="00CE50A6"/>
    <w:rsid w:val="00CE5FB7"/>
    <w:rsid w:val="00CE7801"/>
    <w:rsid w:val="00CE7F50"/>
    <w:rsid w:val="00CF3CCF"/>
    <w:rsid w:val="00CF5889"/>
    <w:rsid w:val="00D253D5"/>
    <w:rsid w:val="00D25D2D"/>
    <w:rsid w:val="00D2623D"/>
    <w:rsid w:val="00D26FEE"/>
    <w:rsid w:val="00D3353D"/>
    <w:rsid w:val="00D351A9"/>
    <w:rsid w:val="00D40959"/>
    <w:rsid w:val="00D41178"/>
    <w:rsid w:val="00D43D9E"/>
    <w:rsid w:val="00D50842"/>
    <w:rsid w:val="00D50D1F"/>
    <w:rsid w:val="00D5690A"/>
    <w:rsid w:val="00D61D5F"/>
    <w:rsid w:val="00D628F8"/>
    <w:rsid w:val="00D67733"/>
    <w:rsid w:val="00D67A0D"/>
    <w:rsid w:val="00D91599"/>
    <w:rsid w:val="00DA2B1F"/>
    <w:rsid w:val="00DA483C"/>
    <w:rsid w:val="00DB2E0F"/>
    <w:rsid w:val="00DB6E44"/>
    <w:rsid w:val="00DC3030"/>
    <w:rsid w:val="00DC79C9"/>
    <w:rsid w:val="00DE332C"/>
    <w:rsid w:val="00DE44AD"/>
    <w:rsid w:val="00DF0049"/>
    <w:rsid w:val="00DF2C95"/>
    <w:rsid w:val="00E03ED7"/>
    <w:rsid w:val="00E042DA"/>
    <w:rsid w:val="00E06DFE"/>
    <w:rsid w:val="00E1492A"/>
    <w:rsid w:val="00E200DF"/>
    <w:rsid w:val="00E23930"/>
    <w:rsid w:val="00E24BB7"/>
    <w:rsid w:val="00E26FD1"/>
    <w:rsid w:val="00E32BB4"/>
    <w:rsid w:val="00E35C7A"/>
    <w:rsid w:val="00E4578E"/>
    <w:rsid w:val="00E45F12"/>
    <w:rsid w:val="00E477B8"/>
    <w:rsid w:val="00E65087"/>
    <w:rsid w:val="00E75CF6"/>
    <w:rsid w:val="00E762EF"/>
    <w:rsid w:val="00E805C9"/>
    <w:rsid w:val="00EB163F"/>
    <w:rsid w:val="00EB181C"/>
    <w:rsid w:val="00EC256B"/>
    <w:rsid w:val="00EC2B22"/>
    <w:rsid w:val="00EC5FCD"/>
    <w:rsid w:val="00ED3280"/>
    <w:rsid w:val="00ED3FFD"/>
    <w:rsid w:val="00ED6CAC"/>
    <w:rsid w:val="00EE428F"/>
    <w:rsid w:val="00EE6234"/>
    <w:rsid w:val="00EE6437"/>
    <w:rsid w:val="00EF1DEB"/>
    <w:rsid w:val="00F02787"/>
    <w:rsid w:val="00F04E9A"/>
    <w:rsid w:val="00F154C1"/>
    <w:rsid w:val="00F27F67"/>
    <w:rsid w:val="00F320AD"/>
    <w:rsid w:val="00F36BCE"/>
    <w:rsid w:val="00F440E1"/>
    <w:rsid w:val="00F510A9"/>
    <w:rsid w:val="00F56339"/>
    <w:rsid w:val="00F736EB"/>
    <w:rsid w:val="00F740ED"/>
    <w:rsid w:val="00F83772"/>
    <w:rsid w:val="00F847E1"/>
    <w:rsid w:val="00F91268"/>
    <w:rsid w:val="00F931EE"/>
    <w:rsid w:val="00F9443B"/>
    <w:rsid w:val="00F96983"/>
    <w:rsid w:val="00FA1EE9"/>
    <w:rsid w:val="00FA2BC5"/>
    <w:rsid w:val="00FA5E3F"/>
    <w:rsid w:val="00FB0EEB"/>
    <w:rsid w:val="00FB6E59"/>
    <w:rsid w:val="00FC4B76"/>
    <w:rsid w:val="00FD459C"/>
    <w:rsid w:val="00FF076F"/>
    <w:rsid w:val="00FF4ED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61D7C"/>
  <w15:chartTrackingRefBased/>
  <w15:docId w15:val="{935CAFF1-7FC2-4FDD-BD16-8304A0F40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DCD"/>
    <w:rPr>
      <w:kern w:val="0"/>
      <w14:ligatures w14:val="none"/>
    </w:rPr>
  </w:style>
  <w:style w:type="paragraph" w:styleId="Ttulo1">
    <w:name w:val="heading 1"/>
    <w:basedOn w:val="Normal"/>
    <w:next w:val="Normal"/>
    <w:link w:val="Ttulo1Car"/>
    <w:uiPriority w:val="9"/>
    <w:qFormat/>
    <w:rsid w:val="00D61D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9A6D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EC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26EC5"/>
  </w:style>
  <w:style w:type="paragraph" w:styleId="Piedepgina">
    <w:name w:val="footer"/>
    <w:basedOn w:val="Normal"/>
    <w:link w:val="PiedepginaCar"/>
    <w:uiPriority w:val="99"/>
    <w:unhideWhenUsed/>
    <w:rsid w:val="00826EC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26EC5"/>
  </w:style>
  <w:style w:type="paragraph" w:styleId="Prrafodelista">
    <w:name w:val="List Paragraph"/>
    <w:basedOn w:val="Normal"/>
    <w:uiPriority w:val="99"/>
    <w:qFormat/>
    <w:rsid w:val="00273321"/>
    <w:pPr>
      <w:spacing w:after="200" w:line="276" w:lineRule="auto"/>
      <w:ind w:left="720"/>
      <w:contextualSpacing/>
    </w:pPr>
  </w:style>
  <w:style w:type="paragraph" w:customStyle="1" w:styleId="v1msonormal">
    <w:name w:val="v1msonormal"/>
    <w:basedOn w:val="Normal"/>
    <w:rsid w:val="00043E33"/>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adr">
    <w:name w:val="adr"/>
    <w:basedOn w:val="Fuentedeprrafopredeter"/>
    <w:rsid w:val="00C11237"/>
  </w:style>
  <w:style w:type="character" w:styleId="Hipervnculo">
    <w:name w:val="Hyperlink"/>
    <w:basedOn w:val="Fuentedeprrafopredeter"/>
    <w:uiPriority w:val="99"/>
    <w:unhideWhenUsed/>
    <w:rsid w:val="00C11237"/>
    <w:rPr>
      <w:color w:val="0000FF"/>
      <w:u w:val="single"/>
    </w:rPr>
  </w:style>
  <w:style w:type="character" w:customStyle="1" w:styleId="Ttulo3Car">
    <w:name w:val="Título 3 Car"/>
    <w:basedOn w:val="Fuentedeprrafopredeter"/>
    <w:link w:val="Ttulo3"/>
    <w:uiPriority w:val="9"/>
    <w:semiHidden/>
    <w:rsid w:val="009A6DCD"/>
    <w:rPr>
      <w:rFonts w:asciiTheme="majorHAnsi" w:eastAsiaTheme="majorEastAsia" w:hAnsiTheme="majorHAnsi" w:cstheme="majorBidi"/>
      <w:color w:val="1F3763" w:themeColor="accent1" w:themeShade="7F"/>
      <w:kern w:val="0"/>
      <w:sz w:val="24"/>
      <w:szCs w:val="24"/>
      <w14:ligatures w14:val="none"/>
    </w:rPr>
  </w:style>
  <w:style w:type="paragraph" w:styleId="Sinespaciado">
    <w:name w:val="No Spacing"/>
    <w:link w:val="SinespaciadoCar"/>
    <w:qFormat/>
    <w:rsid w:val="008C6EB8"/>
    <w:pPr>
      <w:spacing w:after="0" w:line="240" w:lineRule="auto"/>
    </w:pPr>
    <w:rPr>
      <w:kern w:val="0"/>
      <w14:ligatures w14:val="none"/>
    </w:rPr>
  </w:style>
  <w:style w:type="character" w:customStyle="1" w:styleId="SinespaciadoCar">
    <w:name w:val="Sin espaciado Car"/>
    <w:link w:val="Sinespaciado"/>
    <w:qFormat/>
    <w:locked/>
    <w:rsid w:val="008C6EB8"/>
    <w:rPr>
      <w:kern w:val="0"/>
      <w14:ligatures w14:val="none"/>
    </w:rPr>
  </w:style>
  <w:style w:type="table" w:styleId="Tablaconcuadrcula">
    <w:name w:val="Table Grid"/>
    <w:basedOn w:val="Tablanormal"/>
    <w:uiPriority w:val="39"/>
    <w:rsid w:val="008C6E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61408B"/>
    <w:pPr>
      <w:spacing w:after="0" w:line="240" w:lineRule="auto"/>
    </w:pPr>
    <w:rPr>
      <w:rFonts w:ascii="Calibri" w:eastAsia="Calibri" w:hAnsi="Calibri" w:cs="Times New Roman"/>
      <w:kern w:val="0"/>
      <w:lang w:val="es-C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3">
    <w:name w:val="Light List Accent 3"/>
    <w:basedOn w:val="Tablanormal"/>
    <w:uiPriority w:val="61"/>
    <w:unhideWhenUsed/>
    <w:rsid w:val="003F792A"/>
    <w:pPr>
      <w:spacing w:after="0" w:line="240" w:lineRule="auto"/>
    </w:pPr>
    <w:rPr>
      <w:kern w:val="0"/>
      <w14:ligatures w14:val="none"/>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Lines="0" w:before="0" w:beforeAutospacing="0" w:afterLines="0" w:after="0" w:afterAutospacing="0" w:line="240" w:lineRule="auto"/>
      </w:pPr>
      <w:rPr>
        <w:b/>
        <w:bCs/>
        <w:color w:val="FFFFFF" w:themeColor="background1"/>
      </w:rPr>
      <w:tblPr/>
      <w:tcPr>
        <w:shd w:val="clear" w:color="auto" w:fill="A5A5A5" w:themeFill="accent3"/>
      </w:tcPr>
    </w:tblStylePr>
    <w:tblStylePr w:type="lastRow">
      <w:pPr>
        <w:spacing w:beforeLines="0" w:before="0" w:beforeAutospacing="0" w:afterLines="0" w:after="0" w:afterAutospacing="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Ttulo1Car">
    <w:name w:val="Título 1 Car"/>
    <w:basedOn w:val="Fuentedeprrafopredeter"/>
    <w:link w:val="Ttulo1"/>
    <w:uiPriority w:val="9"/>
    <w:rsid w:val="00D61D5F"/>
    <w:rPr>
      <w:rFonts w:asciiTheme="majorHAnsi" w:eastAsiaTheme="majorEastAsia" w:hAnsiTheme="majorHAnsi" w:cstheme="majorBidi"/>
      <w:color w:val="2F5496" w:themeColor="accent1" w:themeShade="BF"/>
      <w:kern w:val="0"/>
      <w:sz w:val="32"/>
      <w:szCs w:val="32"/>
      <w14:ligatures w14:val="none"/>
    </w:rPr>
  </w:style>
  <w:style w:type="paragraph" w:styleId="NormalWeb">
    <w:name w:val="Normal (Web)"/>
    <w:basedOn w:val="Normal"/>
    <w:uiPriority w:val="99"/>
    <w:unhideWhenUsed/>
    <w:rsid w:val="00D61D5F"/>
    <w:pPr>
      <w:spacing w:before="100" w:beforeAutospacing="1" w:after="100" w:afterAutospacing="1" w:line="240" w:lineRule="auto"/>
    </w:pPr>
    <w:rPr>
      <w:rFonts w:ascii="Times New Roman" w:eastAsiaTheme="minorEastAsia"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286860">
      <w:bodyDiv w:val="1"/>
      <w:marLeft w:val="0"/>
      <w:marRight w:val="0"/>
      <w:marTop w:val="0"/>
      <w:marBottom w:val="0"/>
      <w:divBdr>
        <w:top w:val="none" w:sz="0" w:space="0" w:color="auto"/>
        <w:left w:val="none" w:sz="0" w:space="0" w:color="auto"/>
        <w:bottom w:val="none" w:sz="0" w:space="0" w:color="auto"/>
        <w:right w:val="none" w:sz="0" w:space="0" w:color="auto"/>
      </w:divBdr>
    </w:div>
    <w:div w:id="170337012">
      <w:bodyDiv w:val="1"/>
      <w:marLeft w:val="0"/>
      <w:marRight w:val="0"/>
      <w:marTop w:val="0"/>
      <w:marBottom w:val="0"/>
      <w:divBdr>
        <w:top w:val="none" w:sz="0" w:space="0" w:color="auto"/>
        <w:left w:val="none" w:sz="0" w:space="0" w:color="auto"/>
        <w:bottom w:val="none" w:sz="0" w:space="0" w:color="auto"/>
        <w:right w:val="none" w:sz="0" w:space="0" w:color="auto"/>
      </w:divBdr>
    </w:div>
    <w:div w:id="249390248">
      <w:bodyDiv w:val="1"/>
      <w:marLeft w:val="0"/>
      <w:marRight w:val="0"/>
      <w:marTop w:val="0"/>
      <w:marBottom w:val="0"/>
      <w:divBdr>
        <w:top w:val="none" w:sz="0" w:space="0" w:color="auto"/>
        <w:left w:val="none" w:sz="0" w:space="0" w:color="auto"/>
        <w:bottom w:val="none" w:sz="0" w:space="0" w:color="auto"/>
        <w:right w:val="none" w:sz="0" w:space="0" w:color="auto"/>
      </w:divBdr>
    </w:div>
    <w:div w:id="320544356">
      <w:bodyDiv w:val="1"/>
      <w:marLeft w:val="0"/>
      <w:marRight w:val="0"/>
      <w:marTop w:val="0"/>
      <w:marBottom w:val="0"/>
      <w:divBdr>
        <w:top w:val="none" w:sz="0" w:space="0" w:color="auto"/>
        <w:left w:val="none" w:sz="0" w:space="0" w:color="auto"/>
        <w:bottom w:val="none" w:sz="0" w:space="0" w:color="auto"/>
        <w:right w:val="none" w:sz="0" w:space="0" w:color="auto"/>
      </w:divBdr>
    </w:div>
    <w:div w:id="351032746">
      <w:bodyDiv w:val="1"/>
      <w:marLeft w:val="0"/>
      <w:marRight w:val="0"/>
      <w:marTop w:val="0"/>
      <w:marBottom w:val="0"/>
      <w:divBdr>
        <w:top w:val="none" w:sz="0" w:space="0" w:color="auto"/>
        <w:left w:val="none" w:sz="0" w:space="0" w:color="auto"/>
        <w:bottom w:val="none" w:sz="0" w:space="0" w:color="auto"/>
        <w:right w:val="none" w:sz="0" w:space="0" w:color="auto"/>
      </w:divBdr>
    </w:div>
    <w:div w:id="452093266">
      <w:bodyDiv w:val="1"/>
      <w:marLeft w:val="0"/>
      <w:marRight w:val="0"/>
      <w:marTop w:val="0"/>
      <w:marBottom w:val="0"/>
      <w:divBdr>
        <w:top w:val="none" w:sz="0" w:space="0" w:color="auto"/>
        <w:left w:val="none" w:sz="0" w:space="0" w:color="auto"/>
        <w:bottom w:val="none" w:sz="0" w:space="0" w:color="auto"/>
        <w:right w:val="none" w:sz="0" w:space="0" w:color="auto"/>
      </w:divBdr>
    </w:div>
    <w:div w:id="462118731">
      <w:bodyDiv w:val="1"/>
      <w:marLeft w:val="0"/>
      <w:marRight w:val="0"/>
      <w:marTop w:val="0"/>
      <w:marBottom w:val="0"/>
      <w:divBdr>
        <w:top w:val="none" w:sz="0" w:space="0" w:color="auto"/>
        <w:left w:val="none" w:sz="0" w:space="0" w:color="auto"/>
        <w:bottom w:val="none" w:sz="0" w:space="0" w:color="auto"/>
        <w:right w:val="none" w:sz="0" w:space="0" w:color="auto"/>
      </w:divBdr>
    </w:div>
    <w:div w:id="707414001">
      <w:bodyDiv w:val="1"/>
      <w:marLeft w:val="0"/>
      <w:marRight w:val="0"/>
      <w:marTop w:val="0"/>
      <w:marBottom w:val="0"/>
      <w:divBdr>
        <w:top w:val="none" w:sz="0" w:space="0" w:color="auto"/>
        <w:left w:val="none" w:sz="0" w:space="0" w:color="auto"/>
        <w:bottom w:val="none" w:sz="0" w:space="0" w:color="auto"/>
        <w:right w:val="none" w:sz="0" w:space="0" w:color="auto"/>
      </w:divBdr>
    </w:div>
    <w:div w:id="1303390638">
      <w:bodyDiv w:val="1"/>
      <w:marLeft w:val="0"/>
      <w:marRight w:val="0"/>
      <w:marTop w:val="0"/>
      <w:marBottom w:val="0"/>
      <w:divBdr>
        <w:top w:val="none" w:sz="0" w:space="0" w:color="auto"/>
        <w:left w:val="none" w:sz="0" w:space="0" w:color="auto"/>
        <w:bottom w:val="none" w:sz="0" w:space="0" w:color="auto"/>
        <w:right w:val="none" w:sz="0" w:space="0" w:color="auto"/>
      </w:divBdr>
    </w:div>
    <w:div w:id="1334843163">
      <w:bodyDiv w:val="1"/>
      <w:marLeft w:val="0"/>
      <w:marRight w:val="0"/>
      <w:marTop w:val="0"/>
      <w:marBottom w:val="0"/>
      <w:divBdr>
        <w:top w:val="none" w:sz="0" w:space="0" w:color="auto"/>
        <w:left w:val="none" w:sz="0" w:space="0" w:color="auto"/>
        <w:bottom w:val="none" w:sz="0" w:space="0" w:color="auto"/>
        <w:right w:val="none" w:sz="0" w:space="0" w:color="auto"/>
      </w:divBdr>
    </w:div>
    <w:div w:id="1390151736">
      <w:bodyDiv w:val="1"/>
      <w:marLeft w:val="0"/>
      <w:marRight w:val="0"/>
      <w:marTop w:val="0"/>
      <w:marBottom w:val="0"/>
      <w:divBdr>
        <w:top w:val="none" w:sz="0" w:space="0" w:color="auto"/>
        <w:left w:val="none" w:sz="0" w:space="0" w:color="auto"/>
        <w:bottom w:val="none" w:sz="0" w:space="0" w:color="auto"/>
        <w:right w:val="none" w:sz="0" w:space="0" w:color="auto"/>
      </w:divBdr>
    </w:div>
    <w:div w:id="1408114108">
      <w:bodyDiv w:val="1"/>
      <w:marLeft w:val="0"/>
      <w:marRight w:val="0"/>
      <w:marTop w:val="0"/>
      <w:marBottom w:val="0"/>
      <w:divBdr>
        <w:top w:val="none" w:sz="0" w:space="0" w:color="auto"/>
        <w:left w:val="none" w:sz="0" w:space="0" w:color="auto"/>
        <w:bottom w:val="none" w:sz="0" w:space="0" w:color="auto"/>
        <w:right w:val="none" w:sz="0" w:space="0" w:color="auto"/>
      </w:divBdr>
    </w:div>
    <w:div w:id="1677884812">
      <w:bodyDiv w:val="1"/>
      <w:marLeft w:val="0"/>
      <w:marRight w:val="0"/>
      <w:marTop w:val="0"/>
      <w:marBottom w:val="0"/>
      <w:divBdr>
        <w:top w:val="none" w:sz="0" w:space="0" w:color="auto"/>
        <w:left w:val="none" w:sz="0" w:space="0" w:color="auto"/>
        <w:bottom w:val="none" w:sz="0" w:space="0" w:color="auto"/>
        <w:right w:val="none" w:sz="0" w:space="0" w:color="auto"/>
      </w:divBdr>
    </w:div>
    <w:div w:id="1767386732">
      <w:bodyDiv w:val="1"/>
      <w:marLeft w:val="0"/>
      <w:marRight w:val="0"/>
      <w:marTop w:val="0"/>
      <w:marBottom w:val="0"/>
      <w:divBdr>
        <w:top w:val="none" w:sz="0" w:space="0" w:color="auto"/>
        <w:left w:val="none" w:sz="0" w:space="0" w:color="auto"/>
        <w:bottom w:val="none" w:sz="0" w:space="0" w:color="auto"/>
        <w:right w:val="none" w:sz="0" w:space="0" w:color="auto"/>
      </w:divBdr>
    </w:div>
    <w:div w:id="1788043406">
      <w:bodyDiv w:val="1"/>
      <w:marLeft w:val="0"/>
      <w:marRight w:val="0"/>
      <w:marTop w:val="0"/>
      <w:marBottom w:val="0"/>
      <w:divBdr>
        <w:top w:val="none" w:sz="0" w:space="0" w:color="auto"/>
        <w:left w:val="none" w:sz="0" w:space="0" w:color="auto"/>
        <w:bottom w:val="none" w:sz="0" w:space="0" w:color="auto"/>
        <w:right w:val="none" w:sz="0" w:space="0" w:color="auto"/>
      </w:divBdr>
    </w:div>
    <w:div w:id="1848136353">
      <w:bodyDiv w:val="1"/>
      <w:marLeft w:val="0"/>
      <w:marRight w:val="0"/>
      <w:marTop w:val="0"/>
      <w:marBottom w:val="0"/>
      <w:divBdr>
        <w:top w:val="none" w:sz="0" w:space="0" w:color="auto"/>
        <w:left w:val="none" w:sz="0" w:space="0" w:color="auto"/>
        <w:bottom w:val="none" w:sz="0" w:space="0" w:color="auto"/>
        <w:right w:val="none" w:sz="0" w:space="0" w:color="auto"/>
      </w:divBdr>
    </w:div>
    <w:div w:id="1888907550">
      <w:bodyDiv w:val="1"/>
      <w:marLeft w:val="0"/>
      <w:marRight w:val="0"/>
      <w:marTop w:val="0"/>
      <w:marBottom w:val="0"/>
      <w:divBdr>
        <w:top w:val="none" w:sz="0" w:space="0" w:color="auto"/>
        <w:left w:val="none" w:sz="0" w:space="0" w:color="auto"/>
        <w:bottom w:val="none" w:sz="0" w:space="0" w:color="auto"/>
        <w:right w:val="none" w:sz="0" w:space="0" w:color="auto"/>
      </w:divBdr>
    </w:div>
    <w:div w:id="1893468093">
      <w:bodyDiv w:val="1"/>
      <w:marLeft w:val="0"/>
      <w:marRight w:val="0"/>
      <w:marTop w:val="0"/>
      <w:marBottom w:val="0"/>
      <w:divBdr>
        <w:top w:val="none" w:sz="0" w:space="0" w:color="auto"/>
        <w:left w:val="none" w:sz="0" w:space="0" w:color="auto"/>
        <w:bottom w:val="none" w:sz="0" w:space="0" w:color="auto"/>
        <w:right w:val="none" w:sz="0" w:space="0" w:color="auto"/>
      </w:divBdr>
    </w:div>
    <w:div w:id="1896429948">
      <w:bodyDiv w:val="1"/>
      <w:marLeft w:val="0"/>
      <w:marRight w:val="0"/>
      <w:marTop w:val="0"/>
      <w:marBottom w:val="0"/>
      <w:divBdr>
        <w:top w:val="none" w:sz="0" w:space="0" w:color="auto"/>
        <w:left w:val="none" w:sz="0" w:space="0" w:color="auto"/>
        <w:bottom w:val="none" w:sz="0" w:space="0" w:color="auto"/>
        <w:right w:val="none" w:sz="0" w:space="0" w:color="auto"/>
      </w:divBdr>
    </w:div>
    <w:div w:id="2106264833">
      <w:bodyDiv w:val="1"/>
      <w:marLeft w:val="0"/>
      <w:marRight w:val="0"/>
      <w:marTop w:val="0"/>
      <w:marBottom w:val="0"/>
      <w:divBdr>
        <w:top w:val="none" w:sz="0" w:space="0" w:color="auto"/>
        <w:left w:val="none" w:sz="0" w:space="0" w:color="auto"/>
        <w:bottom w:val="none" w:sz="0" w:space="0" w:color="auto"/>
        <w:right w:val="none" w:sz="0" w:space="0" w:color="auto"/>
      </w:divBdr>
      <w:divsChild>
        <w:div w:id="1033307782">
          <w:marLeft w:val="0"/>
          <w:marRight w:val="0"/>
          <w:marTop w:val="0"/>
          <w:marBottom w:val="0"/>
          <w:divBdr>
            <w:top w:val="single" w:sz="8" w:space="3" w:color="E1E1E1"/>
            <w:left w:val="none" w:sz="0" w:space="0" w:color="auto"/>
            <w:bottom w:val="none" w:sz="0" w:space="0" w:color="auto"/>
            <w:right w:val="none" w:sz="0" w:space="0" w:color="auto"/>
          </w:divBdr>
        </w:div>
        <w:div w:id="1298219282">
          <w:marLeft w:val="0"/>
          <w:marRight w:val="0"/>
          <w:marTop w:val="0"/>
          <w:marBottom w:val="0"/>
          <w:divBdr>
            <w:top w:val="none" w:sz="0" w:space="0" w:color="auto"/>
            <w:left w:val="none" w:sz="0" w:space="0" w:color="auto"/>
            <w:bottom w:val="none" w:sz="0" w:space="0" w:color="auto"/>
            <w:right w:val="none" w:sz="0" w:space="0" w:color="auto"/>
          </w:divBdr>
        </w:div>
        <w:div w:id="1881165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1079</Words>
  <Characters>5936</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Perez Ferré</dc:creator>
  <cp:keywords/>
  <dc:description/>
  <cp:lastModifiedBy>Cristian Perez Ferré</cp:lastModifiedBy>
  <cp:revision>11</cp:revision>
  <dcterms:created xsi:type="dcterms:W3CDTF">2024-08-28T22:50:00Z</dcterms:created>
  <dcterms:modified xsi:type="dcterms:W3CDTF">2024-09-30T16:02:00Z</dcterms:modified>
</cp:coreProperties>
</file>